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6FA" w:rsidRDefault="00AE16FA" w:rsidP="00AE16FA">
      <w:pPr>
        <w:spacing w:beforeLines="100" w:before="312" w:afterLines="50" w:after="156" w:line="560" w:lineRule="exact"/>
        <w:jc w:val="center"/>
        <w:rPr>
          <w:rFonts w:ascii="小标宋" w:eastAsia="小标宋" w:hAnsi="Calibri"/>
          <w:sz w:val="44"/>
          <w:szCs w:val="44"/>
        </w:rPr>
      </w:pPr>
      <w:r w:rsidRPr="0060703B">
        <w:rPr>
          <w:rFonts w:ascii="小标宋" w:eastAsia="小标宋" w:hAnsi="Calibri" w:hint="eastAsia"/>
          <w:sz w:val="44"/>
          <w:szCs w:val="44"/>
        </w:rPr>
        <w:t>长安大学学科建设责任教授聘任与</w:t>
      </w:r>
    </w:p>
    <w:p w:rsidR="00AE16FA" w:rsidRPr="0060703B" w:rsidRDefault="00AE16FA" w:rsidP="00AE16FA">
      <w:pPr>
        <w:spacing w:beforeLines="100" w:before="312" w:afterLines="50" w:after="156" w:line="560" w:lineRule="exact"/>
        <w:jc w:val="center"/>
        <w:rPr>
          <w:rFonts w:ascii="小标宋" w:eastAsia="小标宋" w:hAnsi="Calibri"/>
          <w:sz w:val="44"/>
          <w:szCs w:val="44"/>
        </w:rPr>
      </w:pPr>
      <w:r w:rsidRPr="0060703B">
        <w:rPr>
          <w:rFonts w:ascii="小标宋" w:eastAsia="小标宋" w:hAnsi="Calibri" w:hint="eastAsia"/>
          <w:sz w:val="44"/>
          <w:szCs w:val="44"/>
        </w:rPr>
        <w:t>管理实施细则</w:t>
      </w:r>
    </w:p>
    <w:p w:rsidR="00AE16FA" w:rsidRPr="008A0D44" w:rsidRDefault="00AE16FA" w:rsidP="00AE16FA">
      <w:pPr>
        <w:spacing w:line="560" w:lineRule="exact"/>
        <w:ind w:firstLineChars="200" w:firstLine="640"/>
        <w:rPr>
          <w:rFonts w:hAnsi="Calibri"/>
          <w:szCs w:val="22"/>
        </w:rPr>
      </w:pPr>
      <w:r w:rsidRPr="008A0D44">
        <w:rPr>
          <w:rFonts w:hAnsi="Calibri" w:hint="eastAsia"/>
          <w:szCs w:val="22"/>
        </w:rPr>
        <w:t>根据《长安大学学科建设责任教授体系管理办法》，制定本细则。</w:t>
      </w:r>
    </w:p>
    <w:p w:rsidR="00AE16FA" w:rsidRPr="008A0D44" w:rsidRDefault="00AE16FA" w:rsidP="00AE16FA">
      <w:pPr>
        <w:spacing w:line="560" w:lineRule="exact"/>
        <w:ind w:firstLineChars="200" w:firstLine="640"/>
        <w:rPr>
          <w:rFonts w:ascii="黑体" w:eastAsia="黑体" w:hAnsi="黑体"/>
          <w:szCs w:val="22"/>
        </w:rPr>
      </w:pPr>
      <w:r w:rsidRPr="008A0D44">
        <w:rPr>
          <w:rFonts w:ascii="黑体" w:eastAsia="黑体" w:hAnsi="黑体" w:hint="eastAsia"/>
          <w:szCs w:val="22"/>
        </w:rPr>
        <w:t>一、岗位设置及聘任范围</w:t>
      </w:r>
    </w:p>
    <w:p w:rsidR="00AE16FA" w:rsidRPr="008A0D44" w:rsidRDefault="00AE16FA" w:rsidP="00AE16FA">
      <w:pPr>
        <w:spacing w:line="560" w:lineRule="exact"/>
        <w:ind w:firstLineChars="200" w:firstLine="640"/>
        <w:rPr>
          <w:rFonts w:hAnsi="Calibri"/>
          <w:szCs w:val="22"/>
        </w:rPr>
      </w:pPr>
      <w:r w:rsidRPr="008A0D44">
        <w:rPr>
          <w:rFonts w:hAnsi="Calibri" w:hint="eastAsia"/>
          <w:szCs w:val="22"/>
        </w:rPr>
        <w:t>1.学科建设责任教授岗位设三类：A</w:t>
      </w:r>
      <w:bookmarkStart w:id="0" w:name="_GoBack"/>
      <w:bookmarkEnd w:id="0"/>
      <w:r w:rsidRPr="008A0D44">
        <w:rPr>
          <w:rFonts w:hAnsi="Calibri" w:hint="eastAsia"/>
          <w:szCs w:val="22"/>
        </w:rPr>
        <w:t>岗、B岗、C岗。其中：</w:t>
      </w:r>
    </w:p>
    <w:p w:rsidR="00AE16FA" w:rsidRPr="008A0D44" w:rsidRDefault="00AE16FA" w:rsidP="00AE16FA">
      <w:pPr>
        <w:spacing w:line="560" w:lineRule="exact"/>
        <w:ind w:firstLineChars="200" w:firstLine="640"/>
        <w:rPr>
          <w:rFonts w:hAnsi="Calibri"/>
          <w:szCs w:val="22"/>
        </w:rPr>
      </w:pPr>
      <w:r w:rsidRPr="008A0D44">
        <w:rPr>
          <w:rFonts w:hAnsi="Calibri" w:hint="eastAsia"/>
          <w:szCs w:val="22"/>
        </w:rPr>
        <w:t>A岗为一级、二级学科（含自设学科）带头人，原则上每个一级学科、二级学科分别设置1名A</w:t>
      </w:r>
      <w:proofErr w:type="gramStart"/>
      <w:r w:rsidRPr="008A0D44">
        <w:rPr>
          <w:rFonts w:hAnsi="Calibri" w:hint="eastAsia"/>
          <w:szCs w:val="22"/>
        </w:rPr>
        <w:t>岗责任</w:t>
      </w:r>
      <w:proofErr w:type="gramEnd"/>
      <w:r w:rsidRPr="008A0D44">
        <w:rPr>
          <w:rFonts w:hAnsi="Calibri" w:hint="eastAsia"/>
          <w:szCs w:val="22"/>
        </w:rPr>
        <w:t>教授；</w:t>
      </w:r>
    </w:p>
    <w:p w:rsidR="00AE16FA" w:rsidRPr="008A0D44" w:rsidRDefault="00AE16FA" w:rsidP="00AE16FA">
      <w:pPr>
        <w:spacing w:line="560" w:lineRule="exact"/>
        <w:ind w:firstLineChars="200" w:firstLine="640"/>
        <w:rPr>
          <w:rFonts w:hAnsi="Calibri"/>
          <w:szCs w:val="22"/>
        </w:rPr>
      </w:pPr>
      <w:r w:rsidRPr="008A0D44">
        <w:rPr>
          <w:rFonts w:hAnsi="Calibri" w:hint="eastAsia"/>
          <w:szCs w:val="22"/>
        </w:rPr>
        <w:t>B岗为学科方向带头人，根据每个学科方向数量确定，一般每个二级学科设3-5个学科方向；</w:t>
      </w:r>
    </w:p>
    <w:p w:rsidR="00AE16FA" w:rsidRPr="008A0D44" w:rsidRDefault="00AE16FA" w:rsidP="00AE16FA">
      <w:pPr>
        <w:spacing w:line="560" w:lineRule="exact"/>
        <w:ind w:firstLineChars="200" w:firstLine="640"/>
        <w:rPr>
          <w:rFonts w:hAnsi="Calibri"/>
          <w:szCs w:val="22"/>
        </w:rPr>
      </w:pPr>
      <w:r w:rsidRPr="008A0D44">
        <w:rPr>
          <w:rFonts w:hAnsi="Calibri" w:hint="eastAsia"/>
          <w:szCs w:val="22"/>
        </w:rPr>
        <w:t>C岗面向本学科副教授及以上职称教师聘任。</w:t>
      </w:r>
    </w:p>
    <w:p w:rsidR="00AE16FA" w:rsidRPr="008A0D44" w:rsidRDefault="00AE16FA" w:rsidP="00AE16FA">
      <w:pPr>
        <w:spacing w:line="560" w:lineRule="exact"/>
        <w:ind w:firstLineChars="200" w:firstLine="640"/>
        <w:rPr>
          <w:rFonts w:hAnsi="Calibri"/>
          <w:szCs w:val="22"/>
        </w:rPr>
      </w:pPr>
      <w:r w:rsidRPr="008A0D44">
        <w:rPr>
          <w:rFonts w:hAnsi="Calibri" w:hint="eastAsia"/>
          <w:szCs w:val="22"/>
        </w:rPr>
        <w:t>2.聘任范围：</w:t>
      </w:r>
      <w:r>
        <w:rPr>
          <w:rFonts w:hAnsi="Calibri" w:hint="eastAsia"/>
          <w:szCs w:val="22"/>
        </w:rPr>
        <w:t>学</w:t>
      </w:r>
      <w:r w:rsidRPr="008A0D44">
        <w:rPr>
          <w:rFonts w:hAnsi="Calibri" w:hint="eastAsia"/>
          <w:szCs w:val="22"/>
        </w:rPr>
        <w:t>校在职在岗的教授和副教授。</w:t>
      </w:r>
    </w:p>
    <w:p w:rsidR="00AE16FA" w:rsidRPr="008A0D44" w:rsidRDefault="00AE16FA" w:rsidP="00AE16FA">
      <w:pPr>
        <w:spacing w:line="560" w:lineRule="exact"/>
        <w:ind w:firstLineChars="200" w:firstLine="640"/>
        <w:rPr>
          <w:rFonts w:ascii="黑体" w:eastAsia="黑体" w:hAnsi="黑体"/>
          <w:szCs w:val="22"/>
        </w:rPr>
      </w:pPr>
      <w:r w:rsidRPr="008A0D44">
        <w:rPr>
          <w:rFonts w:ascii="黑体" w:eastAsia="黑体" w:hAnsi="黑体" w:hint="eastAsia"/>
          <w:szCs w:val="22"/>
        </w:rPr>
        <w:t>二、聘任程序</w:t>
      </w:r>
    </w:p>
    <w:p w:rsidR="00AE16FA" w:rsidRPr="008A0D44" w:rsidRDefault="00AE16FA" w:rsidP="00AE16FA">
      <w:pPr>
        <w:spacing w:line="560" w:lineRule="exact"/>
        <w:ind w:firstLineChars="200" w:firstLine="643"/>
        <w:rPr>
          <w:rFonts w:hAnsi="Calibri"/>
          <w:b/>
          <w:szCs w:val="22"/>
        </w:rPr>
      </w:pPr>
      <w:r w:rsidRPr="008A0D44">
        <w:rPr>
          <w:rFonts w:hAnsi="Calibri" w:hint="eastAsia"/>
          <w:b/>
          <w:szCs w:val="22"/>
        </w:rPr>
        <w:t>1.岗位申报</w:t>
      </w:r>
    </w:p>
    <w:p w:rsidR="00AE16FA" w:rsidRPr="008A0D44" w:rsidRDefault="00AE16FA" w:rsidP="00AE16FA">
      <w:pPr>
        <w:spacing w:line="560" w:lineRule="exact"/>
        <w:ind w:firstLineChars="200" w:firstLine="640"/>
        <w:rPr>
          <w:rFonts w:hAnsi="Calibri"/>
          <w:szCs w:val="22"/>
        </w:rPr>
      </w:pPr>
      <w:r w:rsidRPr="008A0D44">
        <w:rPr>
          <w:rFonts w:hAnsi="Calibri" w:hint="eastAsia"/>
          <w:szCs w:val="22"/>
        </w:rPr>
        <w:t>个人申报与学院推荐相结合，填写《长安大学学科建设责任教授岗位申报表》（</w:t>
      </w:r>
      <w:r>
        <w:rPr>
          <w:rFonts w:hAnsi="Calibri" w:hint="eastAsia"/>
          <w:szCs w:val="22"/>
        </w:rPr>
        <w:t>附表</w:t>
      </w:r>
      <w:r w:rsidRPr="008A0D44">
        <w:rPr>
          <w:rFonts w:hAnsi="Calibri" w:hint="eastAsia"/>
          <w:szCs w:val="22"/>
        </w:rPr>
        <w:t>1）。</w:t>
      </w:r>
    </w:p>
    <w:p w:rsidR="00AE16FA" w:rsidRPr="008A0D44" w:rsidRDefault="00AE16FA" w:rsidP="00AE16FA">
      <w:pPr>
        <w:spacing w:line="560" w:lineRule="exact"/>
        <w:ind w:firstLineChars="200" w:firstLine="643"/>
        <w:rPr>
          <w:rFonts w:hAnsi="Calibri"/>
          <w:b/>
          <w:szCs w:val="22"/>
        </w:rPr>
      </w:pPr>
      <w:r w:rsidRPr="008A0D44">
        <w:rPr>
          <w:rFonts w:hAnsi="Calibri" w:hint="eastAsia"/>
          <w:b/>
          <w:szCs w:val="22"/>
        </w:rPr>
        <w:t>2.岗位审定</w:t>
      </w:r>
    </w:p>
    <w:p w:rsidR="00AE16FA" w:rsidRPr="008A0D44" w:rsidRDefault="00AE16FA" w:rsidP="00AE16FA">
      <w:pPr>
        <w:spacing w:line="560" w:lineRule="exact"/>
        <w:ind w:firstLineChars="200" w:firstLine="640"/>
        <w:rPr>
          <w:rFonts w:hAnsi="Calibri"/>
          <w:szCs w:val="22"/>
        </w:rPr>
      </w:pPr>
      <w:r w:rsidRPr="008A0D44">
        <w:rPr>
          <w:rFonts w:hAnsi="Calibri" w:hint="eastAsia"/>
          <w:szCs w:val="22"/>
        </w:rPr>
        <w:t>A岗和B</w:t>
      </w:r>
      <w:proofErr w:type="gramStart"/>
      <w:r w:rsidRPr="008A0D44">
        <w:rPr>
          <w:rFonts w:hAnsi="Calibri" w:hint="eastAsia"/>
          <w:szCs w:val="22"/>
        </w:rPr>
        <w:t>岗责任</w:t>
      </w:r>
      <w:proofErr w:type="gramEnd"/>
      <w:r w:rsidRPr="008A0D44">
        <w:rPr>
          <w:rFonts w:hAnsi="Calibri" w:hint="eastAsia"/>
          <w:szCs w:val="22"/>
        </w:rPr>
        <w:t>教授由学院确定拟聘人员后，报学校审定。</w:t>
      </w:r>
    </w:p>
    <w:p w:rsidR="00AE16FA" w:rsidRPr="008A0D44" w:rsidRDefault="00AE16FA" w:rsidP="00AE16FA">
      <w:pPr>
        <w:spacing w:line="560" w:lineRule="exact"/>
        <w:ind w:firstLineChars="200" w:firstLine="640"/>
        <w:rPr>
          <w:rFonts w:hAnsi="Calibri"/>
          <w:szCs w:val="22"/>
        </w:rPr>
      </w:pPr>
      <w:r w:rsidRPr="008A0D44">
        <w:rPr>
          <w:rFonts w:hAnsi="Calibri" w:hint="eastAsia"/>
          <w:szCs w:val="22"/>
        </w:rPr>
        <w:t>C</w:t>
      </w:r>
      <w:proofErr w:type="gramStart"/>
      <w:r w:rsidRPr="008A0D44">
        <w:rPr>
          <w:rFonts w:hAnsi="Calibri" w:hint="eastAsia"/>
          <w:szCs w:val="22"/>
        </w:rPr>
        <w:t>岗责任</w:t>
      </w:r>
      <w:proofErr w:type="gramEnd"/>
      <w:r w:rsidRPr="008A0D44">
        <w:rPr>
          <w:rFonts w:hAnsi="Calibri" w:hint="eastAsia"/>
          <w:szCs w:val="22"/>
        </w:rPr>
        <w:t>教授人员由学院直接确定,报学校备案。</w:t>
      </w:r>
    </w:p>
    <w:p w:rsidR="00AE16FA" w:rsidRPr="008A0D44" w:rsidRDefault="00AE16FA" w:rsidP="00AE16FA">
      <w:pPr>
        <w:spacing w:line="560" w:lineRule="exact"/>
        <w:ind w:firstLineChars="200" w:firstLine="643"/>
        <w:rPr>
          <w:rFonts w:hAnsi="Calibri"/>
          <w:b/>
          <w:szCs w:val="22"/>
        </w:rPr>
      </w:pPr>
      <w:r w:rsidRPr="008A0D44">
        <w:rPr>
          <w:rFonts w:hAnsi="Calibri" w:hint="eastAsia"/>
          <w:b/>
          <w:szCs w:val="22"/>
        </w:rPr>
        <w:t>3.签订合同</w:t>
      </w:r>
    </w:p>
    <w:p w:rsidR="00AE16FA" w:rsidRPr="008A0D44" w:rsidRDefault="00AE16FA" w:rsidP="00AE16FA">
      <w:pPr>
        <w:spacing w:line="560" w:lineRule="exact"/>
        <w:ind w:firstLineChars="200" w:firstLine="640"/>
        <w:rPr>
          <w:rFonts w:hAnsi="Calibri"/>
          <w:szCs w:val="22"/>
        </w:rPr>
      </w:pPr>
      <w:r w:rsidRPr="008A0D44">
        <w:rPr>
          <w:rFonts w:hAnsi="Calibri" w:hint="eastAsia"/>
          <w:szCs w:val="22"/>
        </w:rPr>
        <w:t>拟聘责任教授与所在学院签订《长安大学学科建设责任教授聘任合同》（</w:t>
      </w:r>
      <w:r>
        <w:rPr>
          <w:rFonts w:hAnsi="Calibri" w:hint="eastAsia"/>
          <w:szCs w:val="22"/>
        </w:rPr>
        <w:t>附表</w:t>
      </w:r>
      <w:r w:rsidRPr="008A0D44">
        <w:rPr>
          <w:rFonts w:hAnsi="Calibri" w:hint="eastAsia"/>
          <w:szCs w:val="22"/>
        </w:rPr>
        <w:t>2）。</w:t>
      </w:r>
    </w:p>
    <w:p w:rsidR="00AE16FA" w:rsidRPr="008A0D44" w:rsidRDefault="00AE16FA" w:rsidP="00AE16FA">
      <w:pPr>
        <w:spacing w:line="560" w:lineRule="exact"/>
        <w:ind w:firstLineChars="200" w:firstLine="640"/>
        <w:rPr>
          <w:rFonts w:ascii="黑体" w:eastAsia="黑体" w:hAnsi="黑体"/>
          <w:szCs w:val="22"/>
        </w:rPr>
      </w:pPr>
      <w:r w:rsidRPr="008A0D44">
        <w:rPr>
          <w:rFonts w:ascii="黑体" w:eastAsia="黑体" w:hAnsi="黑体" w:hint="eastAsia"/>
          <w:szCs w:val="22"/>
        </w:rPr>
        <w:t>三、管理考核</w:t>
      </w:r>
    </w:p>
    <w:p w:rsidR="00AE16FA" w:rsidRPr="008A0D44" w:rsidRDefault="00AE16FA" w:rsidP="00AE16FA">
      <w:pPr>
        <w:spacing w:line="560" w:lineRule="exact"/>
        <w:ind w:firstLineChars="200" w:firstLine="640"/>
        <w:rPr>
          <w:rFonts w:ascii="Calibri" w:eastAsia="宋体" w:hAnsi="Calibri"/>
          <w:sz w:val="28"/>
          <w:szCs w:val="22"/>
        </w:rPr>
      </w:pPr>
      <w:r w:rsidRPr="008A0D44">
        <w:rPr>
          <w:rFonts w:hAnsi="Calibri" w:hint="eastAsia"/>
          <w:szCs w:val="22"/>
        </w:rPr>
        <w:lastRenderedPageBreak/>
        <w:t>1.学科建设责任教授岗位实行合同管理、目标考核、绩效奖励。</w:t>
      </w:r>
    </w:p>
    <w:p w:rsidR="00AE16FA" w:rsidRPr="008A0D44" w:rsidRDefault="00AE16FA" w:rsidP="00AE16FA">
      <w:pPr>
        <w:spacing w:line="560" w:lineRule="exact"/>
        <w:ind w:firstLineChars="200" w:firstLine="640"/>
        <w:rPr>
          <w:rFonts w:hAnsi="Calibri"/>
          <w:szCs w:val="22"/>
        </w:rPr>
      </w:pPr>
      <w:r w:rsidRPr="008A0D44">
        <w:rPr>
          <w:rFonts w:hAnsi="Calibri" w:hint="eastAsia"/>
          <w:szCs w:val="22"/>
        </w:rPr>
        <w:t>2.责任教授聘期一般为3年，根据聘任合同约定的岗位任务完成情</w:t>
      </w:r>
      <w:r w:rsidRPr="008A0D44">
        <w:rPr>
          <w:rFonts w:ascii="Calibri" w:eastAsia="宋体" w:hAnsi="Calibri" w:hint="eastAsia"/>
          <w:sz w:val="28"/>
          <w:szCs w:val="22"/>
        </w:rPr>
        <w:t>况，</w:t>
      </w:r>
      <w:r w:rsidRPr="008A0D44">
        <w:rPr>
          <w:rFonts w:hAnsi="Calibri" w:hint="eastAsia"/>
          <w:szCs w:val="22"/>
        </w:rPr>
        <w:t>可自主</w:t>
      </w:r>
      <w:proofErr w:type="gramStart"/>
      <w:r w:rsidRPr="008A0D44">
        <w:rPr>
          <w:rFonts w:hAnsi="Calibri" w:hint="eastAsia"/>
          <w:szCs w:val="22"/>
        </w:rPr>
        <w:t>选择分</w:t>
      </w:r>
      <w:proofErr w:type="gramEnd"/>
      <w:r w:rsidRPr="008A0D44">
        <w:rPr>
          <w:rFonts w:hAnsi="Calibri" w:hint="eastAsia"/>
          <w:szCs w:val="22"/>
        </w:rPr>
        <w:t>年度考核或聘期末一次性考核。</w:t>
      </w:r>
    </w:p>
    <w:p w:rsidR="00AE16FA" w:rsidRPr="008A0D44" w:rsidRDefault="00AE16FA" w:rsidP="00AE16FA">
      <w:pPr>
        <w:spacing w:line="560" w:lineRule="exact"/>
        <w:ind w:firstLineChars="200" w:firstLine="640"/>
        <w:rPr>
          <w:rFonts w:hAnsi="Calibri"/>
          <w:szCs w:val="22"/>
        </w:rPr>
      </w:pPr>
      <w:r w:rsidRPr="008A0D44">
        <w:rPr>
          <w:rFonts w:hAnsi="Calibri" w:hint="eastAsia"/>
          <w:szCs w:val="22"/>
        </w:rPr>
        <w:t>3.每年10月份由学院组织</w:t>
      </w:r>
      <w:bookmarkStart w:id="1" w:name="_Hlk14250080"/>
      <w:r w:rsidRPr="008A0D44">
        <w:rPr>
          <w:rFonts w:hAnsi="Calibri" w:hint="eastAsia"/>
          <w:szCs w:val="22"/>
        </w:rPr>
        <w:t>责任教授的考核，考核结果报学校备案。同时受理责任教授续聘、补聘，</w:t>
      </w:r>
      <w:bookmarkEnd w:id="1"/>
      <w:r w:rsidRPr="008A0D44">
        <w:rPr>
          <w:rFonts w:hAnsi="Calibri" w:hint="eastAsia"/>
          <w:szCs w:val="22"/>
        </w:rPr>
        <w:t>按既定程序和要求开展工作。</w:t>
      </w:r>
    </w:p>
    <w:p w:rsidR="00AE16FA" w:rsidRPr="008A0D44" w:rsidRDefault="00AE16FA" w:rsidP="00AE16FA">
      <w:pPr>
        <w:spacing w:line="560" w:lineRule="exact"/>
        <w:ind w:firstLineChars="200" w:firstLine="640"/>
        <w:rPr>
          <w:rFonts w:ascii="黑体" w:eastAsia="黑体" w:hAnsi="黑体"/>
          <w:szCs w:val="22"/>
        </w:rPr>
      </w:pPr>
      <w:r w:rsidRPr="008A0D44">
        <w:rPr>
          <w:rFonts w:ascii="黑体" w:eastAsia="黑体" w:hAnsi="黑体" w:hint="eastAsia"/>
          <w:szCs w:val="22"/>
        </w:rPr>
        <w:t xml:space="preserve">四、绩效标准及发放方式 </w:t>
      </w:r>
    </w:p>
    <w:p w:rsidR="00AE16FA" w:rsidRPr="008A0D44" w:rsidRDefault="00AE16FA" w:rsidP="00AE16FA">
      <w:pPr>
        <w:spacing w:line="560" w:lineRule="exact"/>
        <w:ind w:firstLineChars="200" w:firstLine="640"/>
        <w:rPr>
          <w:rFonts w:hAnsi="Calibri"/>
          <w:szCs w:val="22"/>
        </w:rPr>
      </w:pPr>
      <w:r w:rsidRPr="008A0D44">
        <w:rPr>
          <w:rFonts w:hAnsi="Calibri" w:hint="eastAsia"/>
          <w:szCs w:val="22"/>
        </w:rPr>
        <w:t>1.学科建设责任教授奖励性绩效工资标准</w:t>
      </w:r>
    </w:p>
    <w:p w:rsidR="00AE16FA" w:rsidRPr="008A0D44" w:rsidRDefault="00AE16FA" w:rsidP="00AE16FA">
      <w:pPr>
        <w:spacing w:line="560" w:lineRule="exact"/>
        <w:ind w:firstLineChars="200" w:firstLine="640"/>
        <w:rPr>
          <w:rFonts w:hAnsi="Calibri"/>
          <w:szCs w:val="22"/>
        </w:rPr>
      </w:pPr>
      <w:r w:rsidRPr="008A0D44">
        <w:rPr>
          <w:rFonts w:hAnsi="Calibri" w:hint="eastAsia"/>
          <w:szCs w:val="22"/>
        </w:rPr>
        <w:t>A岗：4000元/月，一个聘期按36个月计。</w:t>
      </w:r>
    </w:p>
    <w:p w:rsidR="00AE16FA" w:rsidRPr="008A0D44" w:rsidRDefault="00AE16FA" w:rsidP="00AE16FA">
      <w:pPr>
        <w:spacing w:line="560" w:lineRule="exact"/>
        <w:ind w:firstLineChars="200" w:firstLine="640"/>
        <w:rPr>
          <w:rFonts w:hAnsi="Calibri"/>
          <w:szCs w:val="22"/>
        </w:rPr>
      </w:pPr>
      <w:r w:rsidRPr="008A0D44">
        <w:rPr>
          <w:rFonts w:hAnsi="Calibri" w:hint="eastAsia"/>
          <w:szCs w:val="22"/>
        </w:rPr>
        <w:t>B岗：3000元/月，一个聘期按36个月计。</w:t>
      </w:r>
    </w:p>
    <w:p w:rsidR="00AE16FA" w:rsidRPr="008A0D44" w:rsidRDefault="00AE16FA" w:rsidP="00AE16FA">
      <w:pPr>
        <w:spacing w:line="560" w:lineRule="exact"/>
        <w:ind w:firstLineChars="200" w:firstLine="640"/>
        <w:rPr>
          <w:rFonts w:hAnsi="Calibri"/>
          <w:szCs w:val="22"/>
        </w:rPr>
      </w:pPr>
      <w:r w:rsidRPr="008A0D44">
        <w:rPr>
          <w:rFonts w:hAnsi="Calibri" w:hint="eastAsia"/>
          <w:szCs w:val="22"/>
        </w:rPr>
        <w:t>C岗：2000元/月，一个聘期按36个月计。</w:t>
      </w:r>
    </w:p>
    <w:p w:rsidR="00AE16FA" w:rsidRPr="008A0D44" w:rsidRDefault="00AE16FA" w:rsidP="00AE16FA">
      <w:pPr>
        <w:spacing w:line="560" w:lineRule="exact"/>
        <w:ind w:firstLineChars="200" w:firstLine="640"/>
        <w:rPr>
          <w:rFonts w:hAnsi="Calibri"/>
          <w:szCs w:val="22"/>
        </w:rPr>
      </w:pPr>
      <w:r w:rsidRPr="008A0D44">
        <w:rPr>
          <w:rFonts w:hAnsi="Calibri" w:hint="eastAsia"/>
          <w:szCs w:val="22"/>
        </w:rPr>
        <w:t>2.奖励性绩效工资分两部分发放。</w:t>
      </w:r>
    </w:p>
    <w:p w:rsidR="00AE16FA" w:rsidRPr="008A0D44" w:rsidRDefault="00AE16FA" w:rsidP="00AE16FA">
      <w:pPr>
        <w:spacing w:line="560" w:lineRule="exact"/>
        <w:ind w:firstLineChars="200" w:firstLine="640"/>
        <w:rPr>
          <w:rFonts w:hAnsi="Calibri"/>
          <w:szCs w:val="22"/>
        </w:rPr>
      </w:pPr>
      <w:r w:rsidRPr="008A0D44">
        <w:rPr>
          <w:rFonts w:hAnsi="Calibri" w:hint="eastAsia"/>
          <w:szCs w:val="22"/>
        </w:rPr>
        <w:t>（1）责任教授合同正式签订后，学校按照上述每月标准的60%按月发放</w:t>
      </w:r>
      <w:proofErr w:type="gramStart"/>
      <w:r w:rsidRPr="008A0D44">
        <w:rPr>
          <w:rFonts w:hAnsi="Calibri" w:hint="eastAsia"/>
          <w:szCs w:val="22"/>
        </w:rPr>
        <w:t>至责任</w:t>
      </w:r>
      <w:proofErr w:type="gramEnd"/>
      <w:r w:rsidRPr="008A0D44">
        <w:rPr>
          <w:rFonts w:hAnsi="Calibri" w:hint="eastAsia"/>
          <w:szCs w:val="22"/>
        </w:rPr>
        <w:t>教授本人。</w:t>
      </w:r>
    </w:p>
    <w:p w:rsidR="00AE16FA" w:rsidRPr="008A0D44" w:rsidRDefault="00AE16FA" w:rsidP="00AE16FA">
      <w:pPr>
        <w:spacing w:line="560" w:lineRule="exact"/>
        <w:ind w:firstLineChars="200" w:firstLine="640"/>
        <w:rPr>
          <w:rFonts w:hAnsi="Calibri"/>
          <w:szCs w:val="22"/>
        </w:rPr>
      </w:pPr>
      <w:r w:rsidRPr="008A0D44">
        <w:rPr>
          <w:rFonts w:hAnsi="Calibri" w:hint="eastAsia"/>
          <w:szCs w:val="22"/>
        </w:rPr>
        <w:t>（2）责任教授完成聘期任务、通过聘期考核后，学校将聘期剩余的奖励性绩效一次性发放</w:t>
      </w:r>
      <w:proofErr w:type="gramStart"/>
      <w:r w:rsidRPr="008A0D44">
        <w:rPr>
          <w:rFonts w:hAnsi="Calibri" w:hint="eastAsia"/>
          <w:szCs w:val="22"/>
        </w:rPr>
        <w:t>至责任</w:t>
      </w:r>
      <w:proofErr w:type="gramEnd"/>
      <w:r w:rsidRPr="008A0D44">
        <w:rPr>
          <w:rFonts w:hAnsi="Calibri" w:hint="eastAsia"/>
          <w:szCs w:val="22"/>
        </w:rPr>
        <w:t>教授本人。</w:t>
      </w:r>
    </w:p>
    <w:p w:rsidR="00AE16FA" w:rsidRPr="008A0D44" w:rsidRDefault="00AE16FA" w:rsidP="00AE16FA">
      <w:pPr>
        <w:spacing w:line="560" w:lineRule="exact"/>
        <w:ind w:firstLineChars="200" w:firstLine="640"/>
        <w:rPr>
          <w:rFonts w:hAnsi="Calibri"/>
          <w:szCs w:val="22"/>
        </w:rPr>
      </w:pPr>
      <w:r w:rsidRPr="008A0D44">
        <w:rPr>
          <w:rFonts w:hAnsi="Calibri" w:hint="eastAsia"/>
          <w:szCs w:val="22"/>
        </w:rPr>
        <w:t>3.三年考核期满后，未通过聘期考核者，</w:t>
      </w:r>
      <w:r>
        <w:rPr>
          <w:rFonts w:hAnsi="Calibri" w:hint="eastAsia"/>
          <w:szCs w:val="22"/>
        </w:rPr>
        <w:t>取消</w:t>
      </w:r>
      <w:r w:rsidRPr="008A0D44">
        <w:rPr>
          <w:rFonts w:hAnsi="Calibri" w:hint="eastAsia"/>
          <w:szCs w:val="22"/>
        </w:rPr>
        <w:t>奖励性绩效。</w:t>
      </w:r>
    </w:p>
    <w:p w:rsidR="00AE16FA" w:rsidRPr="008A0D44" w:rsidRDefault="00AE16FA" w:rsidP="00AE16FA">
      <w:pPr>
        <w:spacing w:line="560" w:lineRule="exact"/>
        <w:ind w:firstLineChars="200" w:firstLine="640"/>
        <w:rPr>
          <w:rFonts w:ascii="黑体" w:eastAsia="黑体" w:hAnsi="黑体"/>
          <w:szCs w:val="22"/>
        </w:rPr>
      </w:pPr>
      <w:r w:rsidRPr="008A0D44">
        <w:rPr>
          <w:rFonts w:ascii="黑体" w:eastAsia="黑体" w:hAnsi="黑体" w:hint="eastAsia"/>
          <w:szCs w:val="22"/>
        </w:rPr>
        <w:t>五、其他</w:t>
      </w:r>
    </w:p>
    <w:p w:rsidR="00AE16FA" w:rsidRPr="008A0D44" w:rsidRDefault="00AE16FA" w:rsidP="00AE16FA">
      <w:pPr>
        <w:spacing w:line="560" w:lineRule="exact"/>
        <w:ind w:firstLineChars="200" w:firstLine="640"/>
        <w:rPr>
          <w:rFonts w:hAnsi="Calibri"/>
          <w:szCs w:val="22"/>
        </w:rPr>
      </w:pPr>
      <w:r w:rsidRPr="008A0D44">
        <w:rPr>
          <w:rFonts w:hAnsi="Calibri" w:hint="eastAsia"/>
          <w:szCs w:val="22"/>
        </w:rPr>
        <w:t>本细则由人事处和学科建设办公室解释。</w:t>
      </w:r>
    </w:p>
    <w:p w:rsidR="006D5C9A" w:rsidRPr="0060703B" w:rsidRDefault="006D5C9A" w:rsidP="006D5C9A">
      <w:pPr>
        <w:widowControl/>
        <w:jc w:val="left"/>
        <w:rPr>
          <w:rFonts w:ascii="黑体" w:eastAsia="黑体" w:hAnsi="黑体"/>
          <w:szCs w:val="22"/>
        </w:rPr>
      </w:pPr>
      <w:r w:rsidRPr="0060703B">
        <w:rPr>
          <w:rFonts w:ascii="黑体" w:eastAsia="黑体" w:hAnsi="黑体" w:hint="eastAsia"/>
          <w:szCs w:val="22"/>
        </w:rPr>
        <w:t>附表1</w:t>
      </w:r>
    </w:p>
    <w:p w:rsidR="006D5C9A" w:rsidRPr="008A0D44" w:rsidRDefault="006D5C9A" w:rsidP="006D5C9A">
      <w:pPr>
        <w:spacing w:line="600" w:lineRule="exact"/>
        <w:ind w:firstLineChars="600" w:firstLine="1920"/>
        <w:rPr>
          <w:rFonts w:ascii="黑体" w:eastAsia="黑体" w:hAnsi="黑体"/>
          <w:szCs w:val="22"/>
        </w:rPr>
      </w:pPr>
      <w:r w:rsidRPr="008A0D44">
        <w:rPr>
          <w:rFonts w:ascii="黑体" w:eastAsia="黑体" w:hAnsi="黑体" w:hint="eastAsia"/>
          <w:szCs w:val="22"/>
        </w:rPr>
        <w:t>长安大学学科建设责任教授岗位申报表</w:t>
      </w:r>
    </w:p>
    <w:p w:rsidR="006D5C9A" w:rsidRPr="008A0D44" w:rsidRDefault="006D5C9A" w:rsidP="006D5C9A">
      <w:pPr>
        <w:spacing w:line="600" w:lineRule="exact"/>
        <w:ind w:firstLineChars="600" w:firstLine="1920"/>
        <w:rPr>
          <w:rFonts w:ascii="黑体" w:eastAsia="黑体" w:hAnsi="黑体"/>
          <w:szCs w:val="22"/>
        </w:rPr>
      </w:pPr>
    </w:p>
    <w:tbl>
      <w:tblPr>
        <w:tblW w:w="964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701"/>
        <w:gridCol w:w="1297"/>
        <w:gridCol w:w="262"/>
        <w:gridCol w:w="1701"/>
        <w:gridCol w:w="1559"/>
        <w:gridCol w:w="1452"/>
      </w:tblGrid>
      <w:tr w:rsidR="006D5C9A" w:rsidRPr="008A0D44" w:rsidTr="0060703B">
        <w:trPr>
          <w:trHeight w:val="755"/>
        </w:trPr>
        <w:tc>
          <w:tcPr>
            <w:tcW w:w="1668" w:type="dxa"/>
            <w:vAlign w:val="center"/>
          </w:tcPr>
          <w:p w:rsidR="006D5C9A" w:rsidRPr="008A0D44" w:rsidRDefault="006D5C9A" w:rsidP="0060703B">
            <w:pPr>
              <w:spacing w:line="500" w:lineRule="exact"/>
              <w:jc w:val="center"/>
              <w:rPr>
                <w:rFonts w:ascii="Calibri" w:eastAsia="宋体" w:hAnsi="Calibri"/>
                <w:bCs/>
                <w:sz w:val="28"/>
                <w:szCs w:val="22"/>
              </w:rPr>
            </w:pPr>
            <w:r w:rsidRPr="008A0D44">
              <w:rPr>
                <w:rFonts w:ascii="Calibri" w:eastAsia="宋体" w:hAnsi="Calibri" w:hint="eastAsia"/>
                <w:bCs/>
                <w:sz w:val="28"/>
                <w:szCs w:val="22"/>
              </w:rPr>
              <w:t>姓名</w:t>
            </w:r>
          </w:p>
        </w:tc>
        <w:tc>
          <w:tcPr>
            <w:tcW w:w="1701" w:type="dxa"/>
            <w:vAlign w:val="center"/>
          </w:tcPr>
          <w:p w:rsidR="006D5C9A" w:rsidRPr="008A0D44" w:rsidRDefault="006D5C9A" w:rsidP="0060703B">
            <w:pPr>
              <w:spacing w:line="500" w:lineRule="exact"/>
              <w:jc w:val="center"/>
              <w:rPr>
                <w:rFonts w:ascii="Calibri" w:eastAsia="宋体" w:hAnsi="Calibri"/>
                <w:bCs/>
                <w:sz w:val="28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D5C9A" w:rsidRPr="008A0D44" w:rsidRDefault="006D5C9A" w:rsidP="0060703B">
            <w:pPr>
              <w:spacing w:line="500" w:lineRule="exact"/>
              <w:jc w:val="center"/>
              <w:rPr>
                <w:rFonts w:ascii="Calibri" w:eastAsia="宋体" w:hAnsi="Calibri"/>
                <w:bCs/>
                <w:sz w:val="28"/>
                <w:szCs w:val="22"/>
              </w:rPr>
            </w:pPr>
            <w:r w:rsidRPr="008A0D44">
              <w:rPr>
                <w:rFonts w:ascii="Calibri" w:eastAsia="宋体" w:hAnsi="Calibri" w:hint="eastAsia"/>
                <w:bCs/>
                <w:sz w:val="28"/>
                <w:szCs w:val="22"/>
              </w:rPr>
              <w:t>性别</w:t>
            </w:r>
          </w:p>
        </w:tc>
        <w:tc>
          <w:tcPr>
            <w:tcW w:w="1701" w:type="dxa"/>
            <w:vAlign w:val="center"/>
          </w:tcPr>
          <w:p w:rsidR="006D5C9A" w:rsidRPr="008A0D44" w:rsidRDefault="006D5C9A" w:rsidP="0060703B">
            <w:pPr>
              <w:spacing w:line="500" w:lineRule="exact"/>
              <w:jc w:val="center"/>
              <w:rPr>
                <w:rFonts w:ascii="Calibri" w:eastAsia="宋体" w:hAnsi="Calibri"/>
                <w:bCs/>
                <w:sz w:val="28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D5C9A" w:rsidRPr="008A0D44" w:rsidRDefault="006D5C9A" w:rsidP="0060703B">
            <w:pPr>
              <w:spacing w:line="500" w:lineRule="exact"/>
              <w:jc w:val="center"/>
              <w:rPr>
                <w:rFonts w:ascii="Calibri" w:eastAsia="宋体" w:hAnsi="Calibri"/>
                <w:bCs/>
                <w:sz w:val="28"/>
                <w:szCs w:val="22"/>
              </w:rPr>
            </w:pPr>
            <w:r w:rsidRPr="008A0D44">
              <w:rPr>
                <w:rFonts w:ascii="Calibri" w:eastAsia="宋体" w:hAnsi="Calibri" w:hint="eastAsia"/>
                <w:bCs/>
                <w:sz w:val="28"/>
                <w:szCs w:val="22"/>
              </w:rPr>
              <w:t>出生年月</w:t>
            </w:r>
          </w:p>
        </w:tc>
        <w:tc>
          <w:tcPr>
            <w:tcW w:w="1452" w:type="dxa"/>
            <w:vAlign w:val="center"/>
          </w:tcPr>
          <w:p w:rsidR="006D5C9A" w:rsidRPr="008A0D44" w:rsidRDefault="006D5C9A" w:rsidP="0060703B">
            <w:pPr>
              <w:spacing w:line="500" w:lineRule="exact"/>
              <w:jc w:val="center"/>
              <w:rPr>
                <w:rFonts w:ascii="Calibri" w:eastAsia="宋体" w:hAnsi="Calibri"/>
                <w:bCs/>
                <w:sz w:val="28"/>
                <w:szCs w:val="22"/>
              </w:rPr>
            </w:pPr>
          </w:p>
        </w:tc>
      </w:tr>
      <w:tr w:rsidR="006D5C9A" w:rsidRPr="008A0D44" w:rsidTr="0060703B">
        <w:trPr>
          <w:trHeight w:val="624"/>
        </w:trPr>
        <w:tc>
          <w:tcPr>
            <w:tcW w:w="1668" w:type="dxa"/>
            <w:vAlign w:val="center"/>
          </w:tcPr>
          <w:p w:rsidR="006D5C9A" w:rsidRPr="008A0D44" w:rsidRDefault="006D5C9A" w:rsidP="0060703B">
            <w:pPr>
              <w:spacing w:line="500" w:lineRule="exact"/>
              <w:jc w:val="center"/>
              <w:rPr>
                <w:rFonts w:ascii="Calibri" w:eastAsia="宋体" w:hAnsi="Calibri"/>
                <w:bCs/>
                <w:sz w:val="28"/>
                <w:szCs w:val="22"/>
              </w:rPr>
            </w:pPr>
            <w:r w:rsidRPr="008A0D44">
              <w:rPr>
                <w:rFonts w:ascii="Calibri" w:eastAsia="宋体" w:hAnsi="Calibri" w:hint="eastAsia"/>
                <w:bCs/>
                <w:sz w:val="28"/>
                <w:szCs w:val="22"/>
              </w:rPr>
              <w:lastRenderedPageBreak/>
              <w:t>所在学院</w:t>
            </w:r>
          </w:p>
        </w:tc>
        <w:tc>
          <w:tcPr>
            <w:tcW w:w="1701" w:type="dxa"/>
            <w:vAlign w:val="center"/>
          </w:tcPr>
          <w:p w:rsidR="006D5C9A" w:rsidRPr="008A0D44" w:rsidRDefault="006D5C9A" w:rsidP="0060703B">
            <w:pPr>
              <w:spacing w:line="500" w:lineRule="exact"/>
              <w:jc w:val="center"/>
              <w:rPr>
                <w:rFonts w:ascii="Calibri" w:eastAsia="宋体" w:hAnsi="Calibri"/>
                <w:bCs/>
                <w:sz w:val="28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D5C9A" w:rsidRPr="008A0D44" w:rsidRDefault="006D5C9A" w:rsidP="0060703B">
            <w:pPr>
              <w:spacing w:line="500" w:lineRule="exact"/>
              <w:jc w:val="center"/>
              <w:rPr>
                <w:rFonts w:ascii="Calibri" w:eastAsia="宋体" w:hAnsi="Calibri"/>
                <w:bCs/>
                <w:sz w:val="28"/>
                <w:szCs w:val="22"/>
              </w:rPr>
            </w:pPr>
            <w:r w:rsidRPr="008A0D44">
              <w:rPr>
                <w:rFonts w:ascii="Calibri" w:eastAsia="宋体" w:hAnsi="Calibri" w:hint="eastAsia"/>
                <w:bCs/>
                <w:sz w:val="28"/>
                <w:szCs w:val="22"/>
              </w:rPr>
              <w:t>现任专业</w:t>
            </w:r>
          </w:p>
          <w:p w:rsidR="006D5C9A" w:rsidRPr="008A0D44" w:rsidRDefault="006D5C9A" w:rsidP="0060703B">
            <w:pPr>
              <w:spacing w:line="500" w:lineRule="exact"/>
              <w:jc w:val="center"/>
              <w:rPr>
                <w:rFonts w:ascii="Calibri" w:eastAsia="宋体" w:hAnsi="Calibri"/>
                <w:bCs/>
                <w:sz w:val="28"/>
                <w:szCs w:val="22"/>
              </w:rPr>
            </w:pPr>
            <w:r w:rsidRPr="008A0D44">
              <w:rPr>
                <w:rFonts w:ascii="Calibri" w:eastAsia="宋体" w:hAnsi="Calibri" w:hint="eastAsia"/>
                <w:bCs/>
                <w:sz w:val="28"/>
                <w:szCs w:val="22"/>
              </w:rPr>
              <w:t>技术职务</w:t>
            </w:r>
          </w:p>
        </w:tc>
        <w:tc>
          <w:tcPr>
            <w:tcW w:w="1701" w:type="dxa"/>
            <w:vAlign w:val="center"/>
          </w:tcPr>
          <w:p w:rsidR="006D5C9A" w:rsidRPr="008A0D44" w:rsidRDefault="006D5C9A" w:rsidP="0060703B">
            <w:pPr>
              <w:spacing w:line="500" w:lineRule="exact"/>
              <w:jc w:val="center"/>
              <w:rPr>
                <w:rFonts w:ascii="Calibri" w:eastAsia="宋体" w:hAnsi="Calibri"/>
                <w:bCs/>
                <w:sz w:val="28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6D5C9A" w:rsidRPr="008A0D44" w:rsidRDefault="006D5C9A" w:rsidP="0060703B">
            <w:pPr>
              <w:spacing w:line="500" w:lineRule="exact"/>
              <w:jc w:val="center"/>
              <w:rPr>
                <w:rFonts w:ascii="Calibri" w:eastAsia="宋体" w:hAnsi="Calibri"/>
                <w:bCs/>
                <w:sz w:val="28"/>
                <w:szCs w:val="22"/>
              </w:rPr>
            </w:pPr>
            <w:r w:rsidRPr="008A0D44">
              <w:rPr>
                <w:rFonts w:ascii="Calibri" w:eastAsia="宋体" w:hAnsi="Calibri" w:hint="eastAsia"/>
                <w:bCs/>
                <w:sz w:val="28"/>
                <w:szCs w:val="22"/>
              </w:rPr>
              <w:t>导师</w:t>
            </w:r>
          </w:p>
          <w:p w:rsidR="006D5C9A" w:rsidRPr="008A0D44" w:rsidRDefault="006D5C9A" w:rsidP="0060703B">
            <w:pPr>
              <w:spacing w:line="500" w:lineRule="exact"/>
              <w:ind w:leftChars="-51" w:left="-57" w:hangingChars="38" w:hanging="106"/>
              <w:jc w:val="center"/>
              <w:rPr>
                <w:rFonts w:ascii="Calibri" w:eastAsia="宋体" w:hAnsi="Calibri"/>
                <w:bCs/>
                <w:sz w:val="28"/>
                <w:szCs w:val="22"/>
              </w:rPr>
            </w:pPr>
            <w:r w:rsidRPr="008A0D44">
              <w:rPr>
                <w:rFonts w:ascii="Calibri" w:eastAsia="宋体" w:hAnsi="Calibri" w:hint="eastAsia"/>
                <w:bCs/>
                <w:sz w:val="28"/>
                <w:szCs w:val="22"/>
              </w:rPr>
              <w:t>类别</w:t>
            </w:r>
          </w:p>
        </w:tc>
        <w:tc>
          <w:tcPr>
            <w:tcW w:w="1452" w:type="dxa"/>
            <w:vAlign w:val="center"/>
          </w:tcPr>
          <w:p w:rsidR="006D5C9A" w:rsidRPr="008A0D44" w:rsidRDefault="006D5C9A" w:rsidP="0060703B">
            <w:pPr>
              <w:spacing w:line="500" w:lineRule="exact"/>
              <w:jc w:val="center"/>
              <w:rPr>
                <w:rFonts w:ascii="Calibri" w:eastAsia="宋体" w:hAnsi="Calibri"/>
                <w:bCs/>
                <w:sz w:val="28"/>
                <w:szCs w:val="22"/>
              </w:rPr>
            </w:pPr>
          </w:p>
        </w:tc>
      </w:tr>
      <w:tr w:rsidR="006D5C9A" w:rsidRPr="008A0D44" w:rsidTr="0060703B">
        <w:trPr>
          <w:trHeight w:val="624"/>
        </w:trPr>
        <w:tc>
          <w:tcPr>
            <w:tcW w:w="1668" w:type="dxa"/>
            <w:vAlign w:val="center"/>
          </w:tcPr>
          <w:p w:rsidR="006D5C9A" w:rsidRPr="008A0D44" w:rsidRDefault="006D5C9A" w:rsidP="0060703B">
            <w:pPr>
              <w:spacing w:line="500" w:lineRule="exact"/>
              <w:jc w:val="center"/>
              <w:rPr>
                <w:rFonts w:ascii="Calibri" w:eastAsia="宋体" w:hAnsi="Calibri"/>
                <w:bCs/>
                <w:sz w:val="28"/>
                <w:szCs w:val="22"/>
              </w:rPr>
            </w:pPr>
            <w:r w:rsidRPr="008A0D44">
              <w:rPr>
                <w:rFonts w:ascii="Calibri" w:eastAsia="宋体" w:hAnsi="Calibri" w:hint="eastAsia"/>
                <w:bCs/>
                <w:sz w:val="28"/>
                <w:szCs w:val="22"/>
              </w:rPr>
              <w:t>最后学历</w:t>
            </w:r>
          </w:p>
        </w:tc>
        <w:tc>
          <w:tcPr>
            <w:tcW w:w="1701" w:type="dxa"/>
            <w:vAlign w:val="center"/>
          </w:tcPr>
          <w:p w:rsidR="006D5C9A" w:rsidRPr="008A0D44" w:rsidRDefault="006D5C9A" w:rsidP="0060703B">
            <w:pPr>
              <w:spacing w:line="500" w:lineRule="exact"/>
              <w:jc w:val="center"/>
              <w:rPr>
                <w:rFonts w:ascii="Calibri" w:eastAsia="宋体" w:hAnsi="Calibri"/>
                <w:bCs/>
                <w:sz w:val="28"/>
                <w:szCs w:val="22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6D5C9A" w:rsidRPr="008A0D44" w:rsidRDefault="006D5C9A" w:rsidP="0060703B">
            <w:pPr>
              <w:spacing w:line="500" w:lineRule="exact"/>
              <w:ind w:leftChars="-51" w:left="-57" w:hangingChars="38" w:hanging="106"/>
              <w:jc w:val="center"/>
              <w:rPr>
                <w:rFonts w:ascii="Calibri" w:eastAsia="宋体" w:hAnsi="Calibri"/>
                <w:bCs/>
                <w:sz w:val="28"/>
                <w:szCs w:val="22"/>
              </w:rPr>
            </w:pPr>
            <w:r w:rsidRPr="008A0D44">
              <w:rPr>
                <w:rFonts w:ascii="Calibri" w:eastAsia="宋体" w:hAnsi="Calibri" w:hint="eastAsia"/>
                <w:bCs/>
                <w:sz w:val="28"/>
                <w:szCs w:val="22"/>
              </w:rPr>
              <w:t>最高学位</w:t>
            </w:r>
          </w:p>
          <w:p w:rsidR="006D5C9A" w:rsidRPr="008A0D44" w:rsidRDefault="006D5C9A" w:rsidP="0060703B">
            <w:pPr>
              <w:spacing w:line="500" w:lineRule="exact"/>
              <w:ind w:leftChars="-51" w:left="-57" w:hangingChars="38" w:hanging="106"/>
              <w:jc w:val="center"/>
              <w:rPr>
                <w:rFonts w:ascii="Calibri" w:eastAsia="宋体" w:hAnsi="Calibri"/>
                <w:bCs/>
                <w:sz w:val="28"/>
                <w:szCs w:val="22"/>
              </w:rPr>
            </w:pPr>
            <w:r w:rsidRPr="008A0D44">
              <w:rPr>
                <w:rFonts w:ascii="Calibri" w:eastAsia="宋体" w:hAnsi="Calibri" w:hint="eastAsia"/>
                <w:bCs/>
                <w:sz w:val="28"/>
                <w:szCs w:val="22"/>
              </w:rPr>
              <w:t>及获得学校</w:t>
            </w:r>
          </w:p>
        </w:tc>
        <w:tc>
          <w:tcPr>
            <w:tcW w:w="4712" w:type="dxa"/>
            <w:gridSpan w:val="3"/>
            <w:vAlign w:val="center"/>
          </w:tcPr>
          <w:p w:rsidR="006D5C9A" w:rsidRPr="008A0D44" w:rsidRDefault="006D5C9A" w:rsidP="0060703B">
            <w:pPr>
              <w:spacing w:line="500" w:lineRule="exact"/>
              <w:jc w:val="center"/>
              <w:rPr>
                <w:rFonts w:ascii="Calibri" w:eastAsia="宋体" w:hAnsi="Calibri"/>
                <w:bCs/>
                <w:sz w:val="28"/>
                <w:szCs w:val="22"/>
              </w:rPr>
            </w:pPr>
          </w:p>
        </w:tc>
      </w:tr>
      <w:tr w:rsidR="006D5C9A" w:rsidRPr="008A0D44" w:rsidTr="0060703B">
        <w:trPr>
          <w:trHeight w:val="624"/>
        </w:trPr>
        <w:tc>
          <w:tcPr>
            <w:tcW w:w="1668" w:type="dxa"/>
            <w:vAlign w:val="center"/>
          </w:tcPr>
          <w:p w:rsidR="006D5C9A" w:rsidRPr="008A0D44" w:rsidRDefault="006D5C9A" w:rsidP="0060703B">
            <w:pPr>
              <w:spacing w:line="500" w:lineRule="exact"/>
              <w:jc w:val="center"/>
              <w:rPr>
                <w:rFonts w:ascii="Calibri" w:eastAsia="宋体" w:hAnsi="Calibri"/>
                <w:bCs/>
                <w:sz w:val="28"/>
                <w:szCs w:val="22"/>
              </w:rPr>
            </w:pPr>
            <w:r w:rsidRPr="008A0D44">
              <w:rPr>
                <w:rFonts w:ascii="Calibri" w:eastAsia="宋体" w:hAnsi="Calibri" w:hint="eastAsia"/>
                <w:bCs/>
                <w:sz w:val="28"/>
                <w:szCs w:val="22"/>
              </w:rPr>
              <w:t>学术头衔</w:t>
            </w:r>
          </w:p>
          <w:p w:rsidR="006D5C9A" w:rsidRPr="008A0D44" w:rsidRDefault="006D5C9A" w:rsidP="0060703B">
            <w:pPr>
              <w:spacing w:line="500" w:lineRule="exact"/>
              <w:ind w:leftChars="-67" w:left="-114" w:hangingChars="50" w:hanging="100"/>
              <w:jc w:val="center"/>
              <w:rPr>
                <w:rFonts w:hAnsi="Calibri"/>
                <w:bCs/>
                <w:sz w:val="28"/>
                <w:szCs w:val="22"/>
              </w:rPr>
            </w:pPr>
            <w:r w:rsidRPr="008A0D44">
              <w:rPr>
                <w:rFonts w:hAnsi="Calibri" w:cs="仿宋_GB2312" w:hint="eastAsia"/>
                <w:i/>
                <w:iCs/>
                <w:sz w:val="20"/>
                <w:szCs w:val="20"/>
              </w:rPr>
              <w:t>（</w:t>
            </w:r>
            <w:proofErr w:type="gramStart"/>
            <w:r w:rsidRPr="008A0D44">
              <w:rPr>
                <w:rFonts w:hAnsi="Calibri" w:cs="仿宋_GB2312" w:hint="eastAsia"/>
                <w:i/>
                <w:iCs/>
                <w:sz w:val="20"/>
                <w:szCs w:val="20"/>
              </w:rPr>
              <w:t>限填3项</w:t>
            </w:r>
            <w:proofErr w:type="gramEnd"/>
            <w:r w:rsidRPr="008A0D44">
              <w:rPr>
                <w:rFonts w:hAnsi="Calibri" w:cs="仿宋_GB2312" w:hint="eastAsia"/>
                <w:i/>
                <w:iCs/>
                <w:sz w:val="20"/>
                <w:szCs w:val="20"/>
              </w:rPr>
              <w:t>）</w:t>
            </w:r>
          </w:p>
        </w:tc>
        <w:tc>
          <w:tcPr>
            <w:tcW w:w="7972" w:type="dxa"/>
            <w:gridSpan w:val="6"/>
            <w:vAlign w:val="center"/>
          </w:tcPr>
          <w:p w:rsidR="006D5C9A" w:rsidRPr="008A0D44" w:rsidRDefault="006D5C9A" w:rsidP="0060703B">
            <w:pPr>
              <w:spacing w:line="500" w:lineRule="exact"/>
              <w:ind w:leftChars="-67" w:left="-74" w:hangingChars="50" w:hanging="140"/>
              <w:jc w:val="center"/>
              <w:rPr>
                <w:rFonts w:hAnsi="Calibri"/>
                <w:bCs/>
                <w:sz w:val="28"/>
                <w:szCs w:val="22"/>
              </w:rPr>
            </w:pPr>
          </w:p>
          <w:p w:rsidR="006D5C9A" w:rsidRPr="008A0D44" w:rsidRDefault="006D5C9A" w:rsidP="0060703B">
            <w:pPr>
              <w:spacing w:line="500" w:lineRule="exact"/>
              <w:ind w:leftChars="-67" w:left="-74" w:hangingChars="50" w:hanging="140"/>
              <w:jc w:val="center"/>
              <w:rPr>
                <w:rFonts w:hAnsi="Calibri"/>
                <w:bCs/>
                <w:sz w:val="28"/>
                <w:szCs w:val="22"/>
              </w:rPr>
            </w:pPr>
            <w:r w:rsidRPr="008A0D44">
              <w:rPr>
                <w:rFonts w:hAnsi="Calibri" w:hint="eastAsia"/>
                <w:bCs/>
                <w:sz w:val="28"/>
                <w:szCs w:val="22"/>
              </w:rPr>
              <w:t xml:space="preserve"> </w:t>
            </w:r>
          </w:p>
        </w:tc>
      </w:tr>
      <w:tr w:rsidR="006D5C9A" w:rsidRPr="008A0D44" w:rsidTr="0060703B">
        <w:trPr>
          <w:trHeight w:val="624"/>
        </w:trPr>
        <w:tc>
          <w:tcPr>
            <w:tcW w:w="1668" w:type="dxa"/>
            <w:vAlign w:val="center"/>
          </w:tcPr>
          <w:p w:rsidR="006D5C9A" w:rsidRPr="008A0D44" w:rsidRDefault="006D5C9A" w:rsidP="0060703B">
            <w:pPr>
              <w:spacing w:line="500" w:lineRule="exact"/>
              <w:jc w:val="center"/>
              <w:rPr>
                <w:rFonts w:ascii="Calibri" w:eastAsia="宋体" w:hAnsi="Calibri"/>
                <w:bCs/>
                <w:sz w:val="28"/>
                <w:szCs w:val="22"/>
              </w:rPr>
            </w:pPr>
            <w:r w:rsidRPr="008A0D44">
              <w:rPr>
                <w:rFonts w:ascii="Calibri" w:eastAsia="宋体" w:hAnsi="Calibri" w:hint="eastAsia"/>
                <w:bCs/>
                <w:sz w:val="28"/>
                <w:szCs w:val="22"/>
              </w:rPr>
              <w:t>近三年</w:t>
            </w:r>
          </w:p>
          <w:p w:rsidR="006D5C9A" w:rsidRPr="008A0D44" w:rsidRDefault="006D5C9A" w:rsidP="0060703B">
            <w:pPr>
              <w:spacing w:line="500" w:lineRule="exact"/>
              <w:jc w:val="center"/>
              <w:rPr>
                <w:rFonts w:ascii="Calibri" w:eastAsia="宋体" w:hAnsi="Calibri"/>
                <w:bCs/>
                <w:sz w:val="28"/>
                <w:szCs w:val="22"/>
              </w:rPr>
            </w:pPr>
            <w:r w:rsidRPr="008A0D44">
              <w:rPr>
                <w:rFonts w:ascii="Calibri" w:eastAsia="宋体" w:hAnsi="Calibri" w:hint="eastAsia"/>
                <w:bCs/>
                <w:sz w:val="28"/>
                <w:szCs w:val="22"/>
              </w:rPr>
              <w:t>代表性成果</w:t>
            </w:r>
          </w:p>
          <w:p w:rsidR="006D5C9A" w:rsidRPr="008A0D44" w:rsidRDefault="006D5C9A" w:rsidP="0060703B">
            <w:pPr>
              <w:spacing w:line="500" w:lineRule="exact"/>
              <w:ind w:leftChars="-67" w:left="-114" w:hangingChars="50" w:hanging="100"/>
              <w:jc w:val="center"/>
              <w:rPr>
                <w:rFonts w:ascii="Calibri" w:eastAsia="宋体" w:hAnsi="Calibri"/>
                <w:bCs/>
                <w:sz w:val="28"/>
                <w:szCs w:val="22"/>
              </w:rPr>
            </w:pPr>
            <w:r w:rsidRPr="008A0D44">
              <w:rPr>
                <w:rFonts w:hAnsi="Calibri" w:cs="仿宋_GB2312" w:hint="eastAsia"/>
                <w:i/>
                <w:iCs/>
                <w:sz w:val="20"/>
                <w:szCs w:val="20"/>
              </w:rPr>
              <w:t>（</w:t>
            </w:r>
            <w:proofErr w:type="gramStart"/>
            <w:r w:rsidRPr="008A0D44">
              <w:rPr>
                <w:rFonts w:hAnsi="Calibri" w:cs="仿宋_GB2312" w:hint="eastAsia"/>
                <w:i/>
                <w:iCs/>
                <w:sz w:val="20"/>
                <w:szCs w:val="20"/>
              </w:rPr>
              <w:t>限填5项</w:t>
            </w:r>
            <w:proofErr w:type="gramEnd"/>
            <w:r w:rsidRPr="008A0D44">
              <w:rPr>
                <w:rFonts w:hAnsi="Calibri" w:cs="仿宋_GB2312" w:hint="eastAsia"/>
                <w:i/>
                <w:iCs/>
                <w:sz w:val="20"/>
                <w:szCs w:val="20"/>
              </w:rPr>
              <w:t>）</w:t>
            </w:r>
          </w:p>
        </w:tc>
        <w:tc>
          <w:tcPr>
            <w:tcW w:w="7972" w:type="dxa"/>
            <w:gridSpan w:val="6"/>
            <w:vAlign w:val="center"/>
          </w:tcPr>
          <w:p w:rsidR="006D5C9A" w:rsidRPr="008A0D44" w:rsidRDefault="006D5C9A" w:rsidP="0060703B">
            <w:pPr>
              <w:spacing w:line="500" w:lineRule="exact"/>
              <w:ind w:leftChars="-67" w:left="-74" w:hangingChars="50" w:hanging="140"/>
              <w:jc w:val="center"/>
              <w:rPr>
                <w:rFonts w:hAnsi="Calibri"/>
                <w:bCs/>
                <w:sz w:val="28"/>
                <w:szCs w:val="22"/>
              </w:rPr>
            </w:pPr>
          </w:p>
          <w:p w:rsidR="006D5C9A" w:rsidRPr="008A0D44" w:rsidRDefault="006D5C9A" w:rsidP="0060703B">
            <w:pPr>
              <w:spacing w:line="500" w:lineRule="exact"/>
              <w:ind w:leftChars="-67" w:left="-74" w:hangingChars="50" w:hanging="140"/>
              <w:jc w:val="center"/>
              <w:rPr>
                <w:rFonts w:hAnsi="Calibri"/>
                <w:bCs/>
                <w:sz w:val="28"/>
                <w:szCs w:val="22"/>
              </w:rPr>
            </w:pPr>
          </w:p>
          <w:p w:rsidR="006D5C9A" w:rsidRPr="008A0D44" w:rsidRDefault="006D5C9A" w:rsidP="0060703B">
            <w:pPr>
              <w:spacing w:line="500" w:lineRule="exact"/>
              <w:ind w:leftChars="-67" w:left="-74" w:hangingChars="50" w:hanging="140"/>
              <w:jc w:val="center"/>
              <w:rPr>
                <w:rFonts w:hAnsi="Calibri"/>
                <w:bCs/>
                <w:sz w:val="28"/>
                <w:szCs w:val="22"/>
              </w:rPr>
            </w:pPr>
          </w:p>
          <w:p w:rsidR="006D5C9A" w:rsidRPr="008A0D44" w:rsidRDefault="006D5C9A" w:rsidP="0060703B">
            <w:pPr>
              <w:spacing w:line="500" w:lineRule="exact"/>
              <w:ind w:leftChars="-67" w:left="-74" w:hangingChars="50" w:hanging="140"/>
              <w:jc w:val="center"/>
              <w:rPr>
                <w:rFonts w:hAnsi="Calibri"/>
                <w:bCs/>
                <w:sz w:val="28"/>
                <w:szCs w:val="22"/>
              </w:rPr>
            </w:pPr>
          </w:p>
        </w:tc>
      </w:tr>
      <w:tr w:rsidR="006D5C9A" w:rsidRPr="008A0D44" w:rsidTr="0060703B">
        <w:trPr>
          <w:trHeight w:val="2323"/>
        </w:trPr>
        <w:tc>
          <w:tcPr>
            <w:tcW w:w="1668" w:type="dxa"/>
            <w:vAlign w:val="center"/>
          </w:tcPr>
          <w:p w:rsidR="006D5C9A" w:rsidRPr="008A0D44" w:rsidRDefault="006D5C9A" w:rsidP="0060703B">
            <w:pPr>
              <w:spacing w:line="500" w:lineRule="exact"/>
              <w:jc w:val="center"/>
              <w:rPr>
                <w:rFonts w:ascii="Calibri" w:eastAsia="宋体" w:hAnsi="Calibri"/>
                <w:bCs/>
                <w:sz w:val="28"/>
                <w:szCs w:val="22"/>
              </w:rPr>
            </w:pPr>
            <w:r w:rsidRPr="008A0D44">
              <w:rPr>
                <w:rFonts w:ascii="Calibri" w:eastAsia="宋体" w:hAnsi="Calibri" w:hint="eastAsia"/>
                <w:bCs/>
                <w:sz w:val="28"/>
                <w:szCs w:val="22"/>
              </w:rPr>
              <w:t>申报岗位</w:t>
            </w:r>
          </w:p>
          <w:p w:rsidR="006D5C9A" w:rsidRPr="008A0D44" w:rsidRDefault="006D5C9A" w:rsidP="0060703B">
            <w:pPr>
              <w:spacing w:line="500" w:lineRule="exact"/>
              <w:jc w:val="center"/>
              <w:rPr>
                <w:rFonts w:ascii="Calibri" w:eastAsia="宋体" w:hAnsi="Calibri"/>
                <w:bCs/>
                <w:sz w:val="24"/>
                <w:szCs w:val="21"/>
              </w:rPr>
            </w:pPr>
            <w:r w:rsidRPr="008A0D44">
              <w:rPr>
                <w:rFonts w:hAnsi="Calibri" w:cs="仿宋_GB2312" w:hint="eastAsia"/>
                <w:i/>
                <w:iCs/>
                <w:sz w:val="20"/>
                <w:szCs w:val="20"/>
              </w:rPr>
              <w:t>（请在申请岗位前方框内划“√”）</w:t>
            </w:r>
          </w:p>
        </w:tc>
        <w:tc>
          <w:tcPr>
            <w:tcW w:w="7972" w:type="dxa"/>
            <w:gridSpan w:val="6"/>
            <w:vAlign w:val="center"/>
          </w:tcPr>
          <w:p w:rsidR="006D5C9A" w:rsidRPr="008A0D44" w:rsidRDefault="006D5C9A" w:rsidP="0060703B">
            <w:pPr>
              <w:adjustRightInd w:val="0"/>
              <w:snapToGrid w:val="0"/>
              <w:spacing w:line="500" w:lineRule="exact"/>
              <w:ind w:firstLineChars="100" w:firstLine="281"/>
              <w:rPr>
                <w:rFonts w:hAnsi="Calibri" w:cs="仿宋_GB2312"/>
                <w:sz w:val="28"/>
                <w:szCs w:val="28"/>
              </w:rPr>
            </w:pPr>
            <w:r w:rsidRPr="008A0D44">
              <w:rPr>
                <w:rFonts w:hAnsi="Calibri" w:cs="仿宋_GB2312" w:hint="eastAsia"/>
                <w:b/>
                <w:sz w:val="28"/>
                <w:szCs w:val="28"/>
              </w:rPr>
              <w:t>□</w:t>
            </w:r>
            <w:r w:rsidRPr="008A0D44">
              <w:rPr>
                <w:rFonts w:hAnsi="Calibri" w:cs="仿宋_GB2312" w:hint="eastAsia"/>
                <w:sz w:val="28"/>
                <w:szCs w:val="28"/>
                <w:u w:val="single"/>
              </w:rPr>
              <w:t xml:space="preserve">（一级学科名称）/（二级学科名称） </w:t>
            </w:r>
            <w:r w:rsidRPr="008A0D44">
              <w:rPr>
                <w:rFonts w:hAnsi="Calibri" w:cs="仿宋_GB2312" w:hint="eastAsia"/>
                <w:sz w:val="28"/>
                <w:szCs w:val="28"/>
              </w:rPr>
              <w:t>学科</w:t>
            </w:r>
          </w:p>
          <w:p w:rsidR="006D5C9A" w:rsidRPr="008A0D44" w:rsidRDefault="006D5C9A" w:rsidP="0060703B">
            <w:pPr>
              <w:adjustRightInd w:val="0"/>
              <w:snapToGrid w:val="0"/>
              <w:spacing w:line="500" w:lineRule="exact"/>
              <w:ind w:firstLineChars="200" w:firstLine="643"/>
              <w:rPr>
                <w:rFonts w:hAnsi="Calibri" w:cs="仿宋_GB2312"/>
                <w:b/>
                <w:szCs w:val="28"/>
              </w:rPr>
            </w:pPr>
            <w:r w:rsidRPr="008A0D44">
              <w:rPr>
                <w:rFonts w:hAnsi="Calibri" w:cs="仿宋_GB2312" w:hint="eastAsia"/>
                <w:b/>
                <w:szCs w:val="28"/>
              </w:rPr>
              <w:t>A岗学科建设责任教授</w:t>
            </w:r>
          </w:p>
          <w:p w:rsidR="006D5C9A" w:rsidRPr="008A0D44" w:rsidRDefault="006D5C9A" w:rsidP="0060703B">
            <w:pPr>
              <w:adjustRightInd w:val="0"/>
              <w:snapToGrid w:val="0"/>
              <w:spacing w:line="500" w:lineRule="exact"/>
              <w:ind w:firstLineChars="100" w:firstLine="281"/>
              <w:rPr>
                <w:rFonts w:hAnsi="Calibri" w:cs="仿宋_GB2312"/>
                <w:sz w:val="28"/>
                <w:szCs w:val="28"/>
              </w:rPr>
            </w:pPr>
            <w:r w:rsidRPr="008A0D44">
              <w:rPr>
                <w:rFonts w:hAnsi="Calibri" w:cs="仿宋_GB2312" w:hint="eastAsia"/>
                <w:b/>
                <w:sz w:val="28"/>
                <w:szCs w:val="28"/>
              </w:rPr>
              <w:t>□</w:t>
            </w:r>
            <w:r w:rsidRPr="008A0D44">
              <w:rPr>
                <w:rFonts w:hAnsi="Calibri" w:cs="仿宋_GB2312" w:hint="eastAsia"/>
                <w:sz w:val="28"/>
                <w:szCs w:val="28"/>
                <w:u w:val="single"/>
              </w:rPr>
              <w:t xml:space="preserve"> （一级学科名称）/（二级学科名称）</w:t>
            </w:r>
            <w:r w:rsidRPr="008A0D44">
              <w:rPr>
                <w:rFonts w:hAnsi="Calibri" w:cs="仿宋_GB2312" w:hint="eastAsia"/>
                <w:sz w:val="28"/>
                <w:szCs w:val="28"/>
              </w:rPr>
              <w:t>学科</w:t>
            </w:r>
          </w:p>
          <w:p w:rsidR="006D5C9A" w:rsidRPr="008A0D44" w:rsidRDefault="006D5C9A" w:rsidP="0060703B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hAnsi="Calibri" w:cs="仿宋_GB2312"/>
                <w:sz w:val="28"/>
                <w:szCs w:val="28"/>
              </w:rPr>
            </w:pPr>
            <w:r w:rsidRPr="008A0D44">
              <w:rPr>
                <w:rFonts w:hAnsi="Calibri" w:cs="仿宋_GB2312" w:hint="eastAsia"/>
                <w:sz w:val="28"/>
                <w:szCs w:val="28"/>
                <w:u w:val="single"/>
              </w:rPr>
              <w:t xml:space="preserve">                                  </w:t>
            </w:r>
            <w:r w:rsidRPr="008A0D44">
              <w:rPr>
                <w:rFonts w:hAnsi="Calibri" w:cs="仿宋_GB2312" w:hint="eastAsia"/>
                <w:sz w:val="28"/>
                <w:szCs w:val="28"/>
              </w:rPr>
              <w:t>方向</w:t>
            </w:r>
          </w:p>
          <w:p w:rsidR="006D5C9A" w:rsidRPr="008A0D44" w:rsidRDefault="006D5C9A" w:rsidP="0060703B">
            <w:pPr>
              <w:adjustRightInd w:val="0"/>
              <w:snapToGrid w:val="0"/>
              <w:spacing w:line="500" w:lineRule="exact"/>
              <w:ind w:firstLineChars="200" w:firstLine="643"/>
              <w:rPr>
                <w:rFonts w:hAnsi="Calibri" w:cs="仿宋_GB2312"/>
                <w:b/>
                <w:szCs w:val="28"/>
              </w:rPr>
            </w:pPr>
            <w:r w:rsidRPr="008A0D44">
              <w:rPr>
                <w:rFonts w:hAnsi="Calibri" w:cs="仿宋_GB2312" w:hint="eastAsia"/>
                <w:b/>
                <w:szCs w:val="28"/>
              </w:rPr>
              <w:t>B岗学科建设责任教授</w:t>
            </w:r>
          </w:p>
          <w:p w:rsidR="006D5C9A" w:rsidRPr="008A0D44" w:rsidRDefault="006D5C9A" w:rsidP="0060703B">
            <w:pPr>
              <w:adjustRightInd w:val="0"/>
              <w:snapToGrid w:val="0"/>
              <w:spacing w:line="500" w:lineRule="exact"/>
              <w:ind w:firstLineChars="100" w:firstLine="281"/>
              <w:rPr>
                <w:rFonts w:hAnsi="Calibri" w:cs="仿宋_GB2312"/>
                <w:sz w:val="28"/>
                <w:szCs w:val="28"/>
              </w:rPr>
            </w:pPr>
            <w:r w:rsidRPr="008A0D44">
              <w:rPr>
                <w:rFonts w:hAnsi="Calibri" w:cs="仿宋_GB2312" w:hint="eastAsia"/>
                <w:b/>
                <w:sz w:val="28"/>
                <w:szCs w:val="28"/>
              </w:rPr>
              <w:t>□</w:t>
            </w:r>
            <w:r w:rsidRPr="008A0D44">
              <w:rPr>
                <w:rFonts w:hAnsi="Calibri" w:cs="仿宋_GB2312" w:hint="eastAsia"/>
                <w:sz w:val="28"/>
                <w:szCs w:val="28"/>
                <w:u w:val="single"/>
              </w:rPr>
              <w:t xml:space="preserve">（一级学科名称）/（二级学科名称） </w:t>
            </w:r>
            <w:r w:rsidRPr="008A0D44">
              <w:rPr>
                <w:rFonts w:hAnsi="Calibri" w:cs="仿宋_GB2312" w:hint="eastAsia"/>
                <w:sz w:val="28"/>
                <w:szCs w:val="28"/>
              </w:rPr>
              <w:t>学科</w:t>
            </w:r>
          </w:p>
          <w:p w:rsidR="006D5C9A" w:rsidRPr="008A0D44" w:rsidRDefault="006D5C9A" w:rsidP="0060703B">
            <w:pPr>
              <w:adjustRightInd w:val="0"/>
              <w:snapToGrid w:val="0"/>
              <w:spacing w:line="500" w:lineRule="exact"/>
              <w:ind w:firstLineChars="200" w:firstLine="560"/>
              <w:rPr>
                <w:rFonts w:hAnsi="Calibri" w:cs="仿宋_GB2312"/>
                <w:sz w:val="28"/>
                <w:szCs w:val="28"/>
              </w:rPr>
            </w:pPr>
            <w:r w:rsidRPr="008A0D44">
              <w:rPr>
                <w:rFonts w:hAnsi="Calibri" w:cs="仿宋_GB2312" w:hint="eastAsia"/>
                <w:sz w:val="28"/>
                <w:szCs w:val="28"/>
                <w:u w:val="single"/>
              </w:rPr>
              <w:t xml:space="preserve">                                  </w:t>
            </w:r>
            <w:r w:rsidRPr="008A0D44">
              <w:rPr>
                <w:rFonts w:hAnsi="Calibri" w:cs="仿宋_GB2312" w:hint="eastAsia"/>
                <w:sz w:val="28"/>
                <w:szCs w:val="28"/>
              </w:rPr>
              <w:t>方向</w:t>
            </w:r>
          </w:p>
          <w:p w:rsidR="006D5C9A" w:rsidRPr="008A0D44" w:rsidRDefault="006D5C9A" w:rsidP="0060703B">
            <w:pPr>
              <w:adjustRightInd w:val="0"/>
              <w:snapToGrid w:val="0"/>
              <w:spacing w:line="500" w:lineRule="exact"/>
              <w:ind w:firstLineChars="200" w:firstLine="643"/>
              <w:rPr>
                <w:rFonts w:ascii="Calibri" w:eastAsia="宋体" w:hAnsi="Calibri"/>
                <w:bCs/>
                <w:sz w:val="24"/>
                <w:szCs w:val="21"/>
              </w:rPr>
            </w:pPr>
            <w:r w:rsidRPr="008A0D44">
              <w:rPr>
                <w:rFonts w:hAnsi="Calibri" w:cs="仿宋_GB2312" w:hint="eastAsia"/>
                <w:b/>
                <w:szCs w:val="28"/>
              </w:rPr>
              <w:t>C岗学科建设责任教授</w:t>
            </w:r>
          </w:p>
        </w:tc>
      </w:tr>
      <w:tr w:rsidR="006D5C9A" w:rsidRPr="008A0D44" w:rsidTr="0060703B">
        <w:trPr>
          <w:trHeight w:val="1549"/>
        </w:trPr>
        <w:tc>
          <w:tcPr>
            <w:tcW w:w="4666" w:type="dxa"/>
            <w:gridSpan w:val="3"/>
            <w:vAlign w:val="center"/>
          </w:tcPr>
          <w:p w:rsidR="006D5C9A" w:rsidRPr="008A0D44" w:rsidRDefault="006D5C9A" w:rsidP="0060703B">
            <w:pPr>
              <w:spacing w:line="500" w:lineRule="exact"/>
              <w:rPr>
                <w:rFonts w:ascii="Calibri" w:eastAsia="宋体" w:hAnsi="Calibri"/>
                <w:bCs/>
                <w:sz w:val="28"/>
                <w:szCs w:val="22"/>
              </w:rPr>
            </w:pPr>
            <w:r w:rsidRPr="008A0D44">
              <w:rPr>
                <w:rFonts w:ascii="Calibri" w:eastAsia="宋体" w:hAnsi="Calibri" w:hint="eastAsia"/>
                <w:bCs/>
                <w:sz w:val="28"/>
                <w:szCs w:val="22"/>
              </w:rPr>
              <w:t>本人签字：</w:t>
            </w:r>
          </w:p>
          <w:p w:rsidR="006D5C9A" w:rsidRPr="008A0D44" w:rsidRDefault="006D5C9A" w:rsidP="0060703B">
            <w:pPr>
              <w:spacing w:line="500" w:lineRule="exact"/>
              <w:jc w:val="center"/>
              <w:rPr>
                <w:rFonts w:ascii="Calibri" w:eastAsia="宋体" w:hAnsi="Calibri"/>
                <w:bCs/>
                <w:sz w:val="28"/>
                <w:szCs w:val="22"/>
              </w:rPr>
            </w:pPr>
          </w:p>
          <w:p w:rsidR="006D5C9A" w:rsidRPr="008A0D44" w:rsidRDefault="006D5C9A" w:rsidP="0060703B">
            <w:pPr>
              <w:spacing w:line="500" w:lineRule="exact"/>
              <w:jc w:val="center"/>
              <w:rPr>
                <w:rFonts w:ascii="Calibri" w:eastAsia="宋体" w:hAnsi="Calibri"/>
                <w:bCs/>
                <w:sz w:val="28"/>
                <w:szCs w:val="22"/>
              </w:rPr>
            </w:pPr>
            <w:r w:rsidRPr="008A0D44">
              <w:rPr>
                <w:rFonts w:ascii="Calibri" w:eastAsia="宋体" w:hAnsi="Calibri" w:hint="eastAsia"/>
                <w:bCs/>
                <w:sz w:val="28"/>
                <w:szCs w:val="22"/>
              </w:rPr>
              <w:t xml:space="preserve"> </w:t>
            </w:r>
            <w:r w:rsidRPr="008A0D44">
              <w:rPr>
                <w:rFonts w:ascii="Calibri" w:eastAsia="宋体" w:hAnsi="Calibri"/>
                <w:bCs/>
                <w:sz w:val="28"/>
                <w:szCs w:val="22"/>
              </w:rPr>
              <w:t xml:space="preserve">          </w:t>
            </w:r>
            <w:r w:rsidRPr="008A0D44">
              <w:rPr>
                <w:rFonts w:ascii="Calibri" w:eastAsia="宋体" w:hAnsi="Calibri" w:hint="eastAsia"/>
                <w:bCs/>
                <w:sz w:val="28"/>
                <w:szCs w:val="22"/>
              </w:rPr>
              <w:t>年</w:t>
            </w:r>
            <w:r w:rsidRPr="008A0D44">
              <w:rPr>
                <w:rFonts w:ascii="Calibri" w:eastAsia="宋体" w:hAnsi="Calibri" w:hint="eastAsia"/>
                <w:bCs/>
                <w:sz w:val="28"/>
                <w:szCs w:val="22"/>
              </w:rPr>
              <w:t xml:space="preserve"> </w:t>
            </w:r>
            <w:r w:rsidRPr="008A0D44">
              <w:rPr>
                <w:rFonts w:ascii="Calibri" w:eastAsia="宋体" w:hAnsi="Calibri"/>
                <w:bCs/>
                <w:sz w:val="28"/>
                <w:szCs w:val="22"/>
              </w:rPr>
              <w:t xml:space="preserve">  </w:t>
            </w:r>
            <w:r w:rsidRPr="008A0D44">
              <w:rPr>
                <w:rFonts w:ascii="Calibri" w:eastAsia="宋体" w:hAnsi="Calibri" w:hint="eastAsia"/>
                <w:bCs/>
                <w:sz w:val="28"/>
                <w:szCs w:val="22"/>
              </w:rPr>
              <w:t>月</w:t>
            </w:r>
            <w:r w:rsidRPr="008A0D44">
              <w:rPr>
                <w:rFonts w:ascii="Calibri" w:eastAsia="宋体" w:hAnsi="Calibri" w:hint="eastAsia"/>
                <w:bCs/>
                <w:sz w:val="28"/>
                <w:szCs w:val="22"/>
              </w:rPr>
              <w:t xml:space="preserve"> </w:t>
            </w:r>
            <w:r w:rsidRPr="008A0D44">
              <w:rPr>
                <w:rFonts w:ascii="Calibri" w:eastAsia="宋体" w:hAnsi="Calibri"/>
                <w:bCs/>
                <w:sz w:val="28"/>
                <w:szCs w:val="22"/>
              </w:rPr>
              <w:t xml:space="preserve">  </w:t>
            </w:r>
            <w:r w:rsidRPr="008A0D44">
              <w:rPr>
                <w:rFonts w:ascii="Calibri" w:eastAsia="宋体" w:hAnsi="Calibri" w:hint="eastAsia"/>
                <w:bCs/>
                <w:sz w:val="28"/>
                <w:szCs w:val="22"/>
              </w:rPr>
              <w:t>日</w:t>
            </w:r>
          </w:p>
        </w:tc>
        <w:tc>
          <w:tcPr>
            <w:tcW w:w="4974" w:type="dxa"/>
            <w:gridSpan w:val="4"/>
            <w:vAlign w:val="center"/>
          </w:tcPr>
          <w:p w:rsidR="006D5C9A" w:rsidRPr="008A0D44" w:rsidRDefault="006D5C9A" w:rsidP="0060703B">
            <w:pPr>
              <w:spacing w:line="500" w:lineRule="exact"/>
              <w:rPr>
                <w:rFonts w:ascii="Calibri" w:eastAsia="宋体" w:hAnsi="Calibri"/>
                <w:bCs/>
                <w:sz w:val="28"/>
                <w:szCs w:val="22"/>
              </w:rPr>
            </w:pPr>
            <w:r w:rsidRPr="008A0D44">
              <w:rPr>
                <w:rFonts w:ascii="Calibri" w:eastAsia="宋体" w:hAnsi="Calibri" w:hint="eastAsia"/>
                <w:bCs/>
                <w:sz w:val="28"/>
                <w:szCs w:val="22"/>
              </w:rPr>
              <w:t>学院意见（盖章）：</w:t>
            </w:r>
          </w:p>
          <w:p w:rsidR="006D5C9A" w:rsidRPr="008A0D44" w:rsidRDefault="006D5C9A" w:rsidP="0060703B">
            <w:pPr>
              <w:spacing w:line="500" w:lineRule="exact"/>
              <w:jc w:val="center"/>
              <w:rPr>
                <w:rFonts w:ascii="Calibri" w:eastAsia="宋体" w:hAnsi="Calibri"/>
                <w:bCs/>
                <w:sz w:val="28"/>
                <w:szCs w:val="22"/>
              </w:rPr>
            </w:pPr>
          </w:p>
          <w:p w:rsidR="006D5C9A" w:rsidRPr="008A0D44" w:rsidRDefault="006D5C9A" w:rsidP="0060703B">
            <w:pPr>
              <w:spacing w:line="500" w:lineRule="exact"/>
              <w:jc w:val="center"/>
              <w:rPr>
                <w:rFonts w:ascii="Calibri" w:eastAsia="宋体" w:hAnsi="Calibri"/>
                <w:bCs/>
                <w:sz w:val="28"/>
                <w:szCs w:val="22"/>
              </w:rPr>
            </w:pPr>
            <w:r w:rsidRPr="008A0D44">
              <w:rPr>
                <w:rFonts w:ascii="Calibri" w:eastAsia="宋体" w:hAnsi="Calibri" w:hint="eastAsia"/>
                <w:bCs/>
                <w:sz w:val="28"/>
                <w:szCs w:val="22"/>
              </w:rPr>
              <w:t xml:space="preserve"> </w:t>
            </w:r>
            <w:r w:rsidRPr="008A0D44">
              <w:rPr>
                <w:rFonts w:ascii="Calibri" w:eastAsia="宋体" w:hAnsi="Calibri"/>
                <w:bCs/>
                <w:sz w:val="28"/>
                <w:szCs w:val="22"/>
              </w:rPr>
              <w:t xml:space="preserve">                 </w:t>
            </w:r>
            <w:r w:rsidRPr="008A0D44">
              <w:rPr>
                <w:rFonts w:ascii="Calibri" w:eastAsia="宋体" w:hAnsi="Calibri" w:hint="eastAsia"/>
                <w:bCs/>
                <w:sz w:val="28"/>
                <w:szCs w:val="22"/>
              </w:rPr>
              <w:t>年</w:t>
            </w:r>
            <w:r w:rsidRPr="008A0D44">
              <w:rPr>
                <w:rFonts w:ascii="Calibri" w:eastAsia="宋体" w:hAnsi="Calibri" w:hint="eastAsia"/>
                <w:bCs/>
                <w:sz w:val="28"/>
                <w:szCs w:val="22"/>
              </w:rPr>
              <w:t xml:space="preserve"> </w:t>
            </w:r>
            <w:r w:rsidRPr="008A0D44">
              <w:rPr>
                <w:rFonts w:ascii="Calibri" w:eastAsia="宋体" w:hAnsi="Calibri"/>
                <w:bCs/>
                <w:sz w:val="28"/>
                <w:szCs w:val="22"/>
              </w:rPr>
              <w:t xml:space="preserve">  </w:t>
            </w:r>
            <w:r w:rsidRPr="008A0D44">
              <w:rPr>
                <w:rFonts w:ascii="Calibri" w:eastAsia="宋体" w:hAnsi="Calibri" w:hint="eastAsia"/>
                <w:bCs/>
                <w:sz w:val="28"/>
                <w:szCs w:val="22"/>
              </w:rPr>
              <w:t>月</w:t>
            </w:r>
            <w:r w:rsidRPr="008A0D44">
              <w:rPr>
                <w:rFonts w:ascii="Calibri" w:eastAsia="宋体" w:hAnsi="Calibri" w:hint="eastAsia"/>
                <w:bCs/>
                <w:sz w:val="28"/>
                <w:szCs w:val="22"/>
              </w:rPr>
              <w:t xml:space="preserve"> </w:t>
            </w:r>
            <w:r w:rsidRPr="008A0D44">
              <w:rPr>
                <w:rFonts w:ascii="Calibri" w:eastAsia="宋体" w:hAnsi="Calibri"/>
                <w:bCs/>
                <w:sz w:val="28"/>
                <w:szCs w:val="22"/>
              </w:rPr>
              <w:t xml:space="preserve">  </w:t>
            </w:r>
            <w:r w:rsidRPr="008A0D44">
              <w:rPr>
                <w:rFonts w:ascii="Calibri" w:eastAsia="宋体" w:hAnsi="Calibri" w:hint="eastAsia"/>
                <w:bCs/>
                <w:sz w:val="28"/>
                <w:szCs w:val="22"/>
              </w:rPr>
              <w:t>日</w:t>
            </w:r>
          </w:p>
        </w:tc>
      </w:tr>
    </w:tbl>
    <w:p w:rsidR="006D5C9A" w:rsidRDefault="006D5C9A" w:rsidP="006D5C9A"/>
    <w:p w:rsidR="006D5C9A" w:rsidRPr="0060703B" w:rsidRDefault="006D5C9A" w:rsidP="006D5C9A">
      <w:pPr>
        <w:rPr>
          <w:rFonts w:ascii="黑体" w:eastAsia="黑体" w:hAnsi="黑体"/>
        </w:rPr>
      </w:pPr>
      <w:r w:rsidRPr="0060703B">
        <w:rPr>
          <w:rFonts w:ascii="黑体" w:eastAsia="黑体" w:hAnsi="黑体" w:hint="eastAsia"/>
        </w:rPr>
        <w:t>附表2</w:t>
      </w:r>
    </w:p>
    <w:p w:rsidR="006D5C9A" w:rsidRDefault="006D5C9A" w:rsidP="006D5C9A">
      <w:pPr>
        <w:rPr>
          <w:b/>
          <w:sz w:val="36"/>
          <w:szCs w:val="36"/>
          <w:lang w:val="zh-C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29845</wp:posOffset>
            </wp:positionH>
            <wp:positionV relativeFrom="paragraph">
              <wp:posOffset>59055</wp:posOffset>
            </wp:positionV>
            <wp:extent cx="831215" cy="831215"/>
            <wp:effectExtent l="0" t="0" r="6985" b="6985"/>
            <wp:wrapNone/>
            <wp:docPr id="2" name="图片 2" descr="xh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xh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5C9A" w:rsidRDefault="006D5C9A" w:rsidP="006D5C9A">
      <w:pPr>
        <w:jc w:val="left"/>
      </w:pPr>
      <w:r>
        <w:t xml:space="preserve">             </w:t>
      </w:r>
    </w:p>
    <w:p w:rsidR="006D5C9A" w:rsidRDefault="006D5C9A" w:rsidP="006D5C9A">
      <w:pPr>
        <w:jc w:val="left"/>
        <w:rPr>
          <w:rFonts w:ascii="黑体" w:eastAsia="黑体" w:hAnsi="黑体"/>
        </w:rPr>
      </w:pPr>
    </w:p>
    <w:p w:rsidR="006D5C9A" w:rsidRDefault="006D5C9A" w:rsidP="006D5C9A">
      <w:pPr>
        <w:jc w:val="left"/>
        <w:rPr>
          <w:rFonts w:ascii="黑体" w:eastAsia="黑体" w:hAnsi="黑体"/>
        </w:rPr>
      </w:pPr>
    </w:p>
    <w:p w:rsidR="006D5C9A" w:rsidRDefault="006D5C9A" w:rsidP="006D5C9A">
      <w:pPr>
        <w:jc w:val="center"/>
        <w:rPr>
          <w:rFonts w:ascii="方正黑体简体" w:eastAsia="方正黑体简体"/>
          <w:sz w:val="44"/>
          <w:szCs w:val="44"/>
        </w:rPr>
      </w:pPr>
      <w:r>
        <w:rPr>
          <w:rFonts w:ascii="方正黑体简体" w:eastAsia="方正黑体简体"/>
          <w:noProof/>
          <w:sz w:val="44"/>
          <w:szCs w:val="44"/>
        </w:rPr>
        <w:drawing>
          <wp:inline distT="0" distB="0" distL="0" distR="0">
            <wp:extent cx="2971800" cy="1350010"/>
            <wp:effectExtent l="0" t="0" r="0" b="2540"/>
            <wp:docPr id="1" name="图片 1" descr="长安大学校名矢量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长安大学校名矢量图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44" t="36279" r="15356" b="200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35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C9A" w:rsidRDefault="006D5C9A" w:rsidP="006D5C9A">
      <w:pPr>
        <w:ind w:right="-186" w:firstLine="280"/>
        <w:rPr>
          <w:sz w:val="24"/>
        </w:rPr>
      </w:pPr>
    </w:p>
    <w:p w:rsidR="006D5C9A" w:rsidRDefault="006D5C9A" w:rsidP="006D5C9A">
      <w:pPr>
        <w:ind w:right="-186" w:firstLine="280"/>
        <w:rPr>
          <w:sz w:val="24"/>
        </w:rPr>
      </w:pPr>
    </w:p>
    <w:p w:rsidR="006D5C9A" w:rsidRDefault="006D5C9A" w:rsidP="006D5C9A">
      <w:pPr>
        <w:ind w:right="-186" w:firstLine="240"/>
        <w:jc w:val="right"/>
        <w:rPr>
          <w:sz w:val="24"/>
        </w:rPr>
      </w:pPr>
      <w:r>
        <w:rPr>
          <w:rFonts w:hint="eastAsia"/>
          <w:sz w:val="24"/>
        </w:rPr>
        <w:t xml:space="preserve">  </w:t>
      </w:r>
    </w:p>
    <w:p w:rsidR="006D5C9A" w:rsidRDefault="006D5C9A" w:rsidP="006D5C9A">
      <w:pPr>
        <w:spacing w:beforeLines="100" w:before="312" w:afterLines="100" w:after="312"/>
        <w:jc w:val="center"/>
        <w:rPr>
          <w:rFonts w:ascii="小标宋" w:eastAsia="小标宋" w:hAnsi="宋体"/>
          <w:sz w:val="56"/>
          <w:szCs w:val="56"/>
        </w:rPr>
      </w:pPr>
      <w:r>
        <w:rPr>
          <w:rFonts w:ascii="小标宋" w:eastAsia="小标宋" w:hAnsi="宋体" w:hint="eastAsia"/>
          <w:sz w:val="56"/>
          <w:szCs w:val="56"/>
        </w:rPr>
        <w:t>学科建设责任教授</w:t>
      </w:r>
    </w:p>
    <w:p w:rsidR="006D5C9A" w:rsidRDefault="006D5C9A" w:rsidP="006D5C9A">
      <w:pPr>
        <w:jc w:val="center"/>
        <w:rPr>
          <w:rFonts w:ascii="黑体" w:eastAsia="黑体"/>
          <w:sz w:val="96"/>
          <w:szCs w:val="96"/>
        </w:rPr>
      </w:pPr>
      <w:r>
        <w:rPr>
          <w:rFonts w:ascii="小标宋" w:eastAsia="小标宋" w:hAnsi="宋体" w:hint="eastAsia"/>
          <w:sz w:val="56"/>
          <w:szCs w:val="56"/>
        </w:rPr>
        <w:t>聘任合同</w:t>
      </w:r>
    </w:p>
    <w:p w:rsidR="006D5C9A" w:rsidRDefault="006D5C9A" w:rsidP="006D5C9A">
      <w:pPr>
        <w:ind w:right="-186" w:firstLine="240"/>
        <w:jc w:val="center"/>
        <w:rPr>
          <w:sz w:val="24"/>
        </w:rPr>
      </w:pPr>
    </w:p>
    <w:p w:rsidR="006D5C9A" w:rsidRDefault="006D5C9A" w:rsidP="006D5C9A">
      <w:pPr>
        <w:ind w:right="-186" w:firstLine="240"/>
        <w:jc w:val="center"/>
        <w:rPr>
          <w:sz w:val="24"/>
        </w:rPr>
      </w:pPr>
    </w:p>
    <w:p w:rsidR="006D5C9A" w:rsidRDefault="006D5C9A" w:rsidP="006D5C9A">
      <w:pPr>
        <w:ind w:right="-186" w:firstLine="240"/>
        <w:jc w:val="center"/>
        <w:rPr>
          <w:sz w:val="24"/>
        </w:rPr>
      </w:pPr>
    </w:p>
    <w:p w:rsidR="006D5C9A" w:rsidRDefault="006D5C9A" w:rsidP="006D5C9A">
      <w:pPr>
        <w:ind w:right="-186" w:firstLine="240"/>
        <w:jc w:val="center"/>
        <w:rPr>
          <w:sz w:val="24"/>
        </w:rPr>
      </w:pPr>
    </w:p>
    <w:p w:rsidR="006D5C9A" w:rsidRDefault="006D5C9A" w:rsidP="006D5C9A">
      <w:pPr>
        <w:ind w:right="-186" w:firstLine="240"/>
        <w:jc w:val="center"/>
        <w:rPr>
          <w:sz w:val="24"/>
        </w:rPr>
      </w:pPr>
    </w:p>
    <w:p w:rsidR="006D5C9A" w:rsidRDefault="006D5C9A" w:rsidP="006D5C9A">
      <w:pPr>
        <w:ind w:right="-186" w:firstLine="240"/>
        <w:jc w:val="center"/>
        <w:rPr>
          <w:sz w:val="24"/>
        </w:rPr>
      </w:pPr>
    </w:p>
    <w:p w:rsidR="006D5C9A" w:rsidRDefault="006D5C9A" w:rsidP="006D5C9A">
      <w:pPr>
        <w:ind w:right="-186" w:firstLine="240"/>
        <w:jc w:val="center"/>
        <w:rPr>
          <w:sz w:val="24"/>
        </w:rPr>
      </w:pPr>
    </w:p>
    <w:p w:rsidR="006D5C9A" w:rsidRDefault="006D5C9A" w:rsidP="006D5C9A">
      <w:pPr>
        <w:ind w:right="-186" w:firstLine="240"/>
        <w:jc w:val="center"/>
        <w:rPr>
          <w:sz w:val="24"/>
        </w:rPr>
      </w:pPr>
    </w:p>
    <w:p w:rsidR="006D5C9A" w:rsidRDefault="006D5C9A" w:rsidP="006D5C9A">
      <w:pPr>
        <w:ind w:right="-186" w:firstLine="240"/>
        <w:jc w:val="center"/>
        <w:rPr>
          <w:sz w:val="24"/>
        </w:rPr>
      </w:pPr>
    </w:p>
    <w:p w:rsidR="006D5C9A" w:rsidRDefault="006D5C9A" w:rsidP="006D5C9A">
      <w:pPr>
        <w:ind w:right="-186" w:firstLine="240"/>
        <w:jc w:val="center"/>
        <w:rPr>
          <w:sz w:val="24"/>
        </w:rPr>
      </w:pPr>
    </w:p>
    <w:p w:rsidR="006D5C9A" w:rsidRDefault="006D5C9A" w:rsidP="006D5C9A">
      <w:pPr>
        <w:ind w:right="-186" w:firstLine="240"/>
        <w:jc w:val="center"/>
        <w:rPr>
          <w:sz w:val="24"/>
        </w:rPr>
      </w:pPr>
    </w:p>
    <w:p w:rsidR="006D5C9A" w:rsidRDefault="006D5C9A" w:rsidP="006D5C9A">
      <w:pPr>
        <w:ind w:right="-186" w:firstLine="240"/>
        <w:jc w:val="center"/>
        <w:rPr>
          <w:sz w:val="24"/>
        </w:rPr>
      </w:pPr>
    </w:p>
    <w:p w:rsidR="006D5C9A" w:rsidRDefault="006D5C9A" w:rsidP="006D5C9A">
      <w:pPr>
        <w:ind w:right="-186" w:firstLine="240"/>
        <w:jc w:val="center"/>
        <w:rPr>
          <w:sz w:val="24"/>
        </w:rPr>
      </w:pPr>
    </w:p>
    <w:p w:rsidR="006D5C9A" w:rsidRDefault="006D5C9A" w:rsidP="006D5C9A">
      <w:pPr>
        <w:ind w:right="-186" w:firstLine="240"/>
        <w:jc w:val="center"/>
        <w:rPr>
          <w:sz w:val="24"/>
        </w:rPr>
      </w:pPr>
    </w:p>
    <w:p w:rsidR="006D5C9A" w:rsidRDefault="006D5C9A" w:rsidP="006D5C9A">
      <w:pPr>
        <w:ind w:right="-186"/>
        <w:jc w:val="center"/>
        <w:rPr>
          <w:rFonts w:eastAsia="黑体"/>
          <w:b/>
          <w:szCs w:val="32"/>
        </w:rPr>
        <w:sectPr w:rsidR="006D5C9A" w:rsidSect="0094343E">
          <w:pgSz w:w="11906" w:h="16838"/>
          <w:pgMar w:top="1440" w:right="1558" w:bottom="1440" w:left="1560" w:header="851" w:footer="992" w:gutter="0"/>
          <w:cols w:space="425"/>
          <w:docGrid w:type="lines" w:linePitch="312"/>
        </w:sectPr>
      </w:pPr>
      <w:r>
        <w:rPr>
          <w:rFonts w:eastAsia="黑体" w:hint="eastAsia"/>
          <w:b/>
          <w:szCs w:val="32"/>
        </w:rPr>
        <w:t>长安大学</w:t>
      </w:r>
    </w:p>
    <w:p w:rsidR="006D5C9A" w:rsidRDefault="006D5C9A" w:rsidP="006D5C9A">
      <w:pPr>
        <w:pStyle w:val="a3"/>
        <w:spacing w:line="360" w:lineRule="auto"/>
        <w:rPr>
          <w:color w:val="000000"/>
          <w:sz w:val="44"/>
          <w:szCs w:val="44"/>
        </w:rPr>
      </w:pPr>
      <w:proofErr w:type="spellStart"/>
      <w:r>
        <w:rPr>
          <w:rFonts w:hint="eastAsia"/>
          <w:color w:val="000000"/>
          <w:sz w:val="44"/>
          <w:szCs w:val="44"/>
        </w:rPr>
        <w:lastRenderedPageBreak/>
        <w:t>长安大学学科建设责任教授聘任合同</w:t>
      </w:r>
      <w:proofErr w:type="spellEnd"/>
    </w:p>
    <w:p w:rsidR="006D5C9A" w:rsidRDefault="006D5C9A" w:rsidP="006D5C9A">
      <w:pPr>
        <w:adjustRightInd w:val="0"/>
        <w:snapToGrid w:val="0"/>
        <w:spacing w:line="360" w:lineRule="auto"/>
        <w:ind w:firstLine="658"/>
        <w:rPr>
          <w:rFonts w:cs="仿宋_GB2312"/>
          <w:color w:val="000000"/>
          <w:sz w:val="28"/>
          <w:szCs w:val="28"/>
        </w:rPr>
      </w:pPr>
    </w:p>
    <w:p w:rsidR="006D5C9A" w:rsidRPr="00322FB3" w:rsidRDefault="006D5C9A" w:rsidP="006D5C9A">
      <w:pPr>
        <w:adjustRightInd w:val="0"/>
        <w:snapToGrid w:val="0"/>
        <w:spacing w:line="480" w:lineRule="exact"/>
        <w:ind w:firstLine="658"/>
        <w:rPr>
          <w:rFonts w:cs="仿宋_GB2312"/>
          <w:sz w:val="30"/>
          <w:szCs w:val="30"/>
          <w:u w:val="single"/>
        </w:rPr>
      </w:pPr>
      <w:r>
        <w:rPr>
          <w:rFonts w:cs="仿宋_GB2312" w:hint="eastAsia"/>
          <w:sz w:val="30"/>
          <w:szCs w:val="30"/>
        </w:rPr>
        <w:t>甲方：</w:t>
      </w:r>
      <w:r>
        <w:rPr>
          <w:rFonts w:cs="仿宋_GB2312" w:hint="eastAsia"/>
          <w:sz w:val="30"/>
          <w:szCs w:val="30"/>
          <w:u w:val="single"/>
        </w:rPr>
        <w:t xml:space="preserve">            </w:t>
      </w:r>
    </w:p>
    <w:p w:rsidR="006D5C9A" w:rsidRDefault="006D5C9A" w:rsidP="006D5C9A">
      <w:pPr>
        <w:adjustRightInd w:val="0"/>
        <w:snapToGrid w:val="0"/>
        <w:spacing w:line="480" w:lineRule="exact"/>
        <w:ind w:firstLine="658"/>
        <w:rPr>
          <w:rFonts w:cs="仿宋_GB2312"/>
          <w:sz w:val="30"/>
          <w:szCs w:val="30"/>
          <w:u w:val="single"/>
        </w:rPr>
      </w:pPr>
      <w:r>
        <w:rPr>
          <w:rFonts w:cs="仿宋_GB2312" w:hint="eastAsia"/>
          <w:sz w:val="30"/>
          <w:szCs w:val="30"/>
        </w:rPr>
        <w:t>乙方：</w:t>
      </w:r>
      <w:r>
        <w:rPr>
          <w:rFonts w:cs="仿宋_GB2312" w:hint="eastAsia"/>
          <w:sz w:val="30"/>
          <w:szCs w:val="30"/>
          <w:u w:val="single"/>
        </w:rPr>
        <w:t xml:space="preserve"> </w:t>
      </w:r>
      <w:r>
        <w:rPr>
          <w:rFonts w:cs="仿宋_GB2312"/>
          <w:sz w:val="30"/>
          <w:szCs w:val="30"/>
          <w:u w:val="single"/>
        </w:rPr>
        <w:t xml:space="preserve">       </w:t>
      </w:r>
      <w:r>
        <w:rPr>
          <w:rFonts w:cs="仿宋_GB2312" w:hint="eastAsia"/>
          <w:sz w:val="30"/>
          <w:szCs w:val="30"/>
          <w:u w:val="single"/>
        </w:rPr>
        <w:t xml:space="preserve">    </w:t>
      </w:r>
    </w:p>
    <w:p w:rsidR="006D5C9A" w:rsidRDefault="006D5C9A" w:rsidP="006D5C9A">
      <w:pPr>
        <w:pStyle w:val="2"/>
        <w:adjustRightInd w:val="0"/>
        <w:spacing w:line="480" w:lineRule="exact"/>
        <w:rPr>
          <w:rFonts w:ascii="仿宋_GB2312" w:eastAsia="仿宋_GB2312" w:cs="仿宋_GB2312"/>
          <w:color w:val="000000"/>
        </w:rPr>
      </w:pPr>
    </w:p>
    <w:p w:rsidR="006D5C9A" w:rsidRDefault="006D5C9A" w:rsidP="006D5C9A">
      <w:pPr>
        <w:pStyle w:val="2"/>
        <w:adjustRightInd w:val="0"/>
        <w:spacing w:line="480" w:lineRule="exact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为深入推进人才强校战略，推进长安大学责任教授计划顺利实施，保障甲乙双方的合法权益，根据《中华人民共和国教师法》和学校有关规定，经双方平等协商，订立本合同。</w:t>
      </w:r>
    </w:p>
    <w:p w:rsidR="006D5C9A" w:rsidRDefault="006D5C9A" w:rsidP="006D5C9A">
      <w:pPr>
        <w:adjustRightInd w:val="0"/>
        <w:snapToGrid w:val="0"/>
        <w:spacing w:beforeLines="50" w:before="156" w:afterLines="50" w:after="156" w:line="480" w:lineRule="exact"/>
        <w:ind w:firstLine="561"/>
        <w:rPr>
          <w:b/>
          <w:sz w:val="28"/>
          <w:szCs w:val="28"/>
        </w:rPr>
      </w:pPr>
      <w:r>
        <w:rPr>
          <w:rFonts w:cs="黑体" w:hint="eastAsia"/>
          <w:b/>
          <w:sz w:val="28"/>
          <w:szCs w:val="28"/>
        </w:rPr>
        <w:t>第一条</w:t>
      </w:r>
      <w:r>
        <w:rPr>
          <w:rFonts w:hint="eastAsia"/>
          <w:b/>
          <w:sz w:val="28"/>
          <w:szCs w:val="28"/>
        </w:rPr>
        <w:t xml:space="preserve">  岗位类别</w:t>
      </w:r>
    </w:p>
    <w:p w:rsidR="006D5C9A" w:rsidRDefault="006D5C9A" w:rsidP="006D5C9A">
      <w:pPr>
        <w:adjustRightInd w:val="0"/>
        <w:snapToGrid w:val="0"/>
        <w:spacing w:beforeLines="50" w:before="156" w:afterLines="50" w:after="156" w:line="480" w:lineRule="exact"/>
        <w:ind w:firstLine="561"/>
        <w:rPr>
          <w:b/>
          <w:sz w:val="28"/>
          <w:szCs w:val="28"/>
        </w:rPr>
      </w:pPr>
      <w:r>
        <w:rPr>
          <w:rFonts w:cs="仿宋_GB2312" w:hint="eastAsia"/>
          <w:sz w:val="28"/>
          <w:szCs w:val="28"/>
        </w:rPr>
        <w:t>A岗□/B岗□/</w:t>
      </w:r>
      <w:r>
        <w:rPr>
          <w:rFonts w:cs="仿宋_GB2312"/>
          <w:sz w:val="28"/>
          <w:szCs w:val="28"/>
        </w:rPr>
        <w:t>C</w:t>
      </w:r>
      <w:r>
        <w:rPr>
          <w:rFonts w:cs="仿宋_GB2312" w:hint="eastAsia"/>
          <w:sz w:val="28"/>
          <w:szCs w:val="28"/>
        </w:rPr>
        <w:t>岗□</w:t>
      </w:r>
      <w:r>
        <w:rPr>
          <w:rFonts w:cs="仿宋_GB2312" w:hint="eastAsia"/>
          <w:i/>
          <w:iCs/>
          <w:sz w:val="28"/>
          <w:szCs w:val="28"/>
        </w:rPr>
        <w:t>（请在申请岗位方框内划“√”）</w:t>
      </w:r>
    </w:p>
    <w:p w:rsidR="006D5C9A" w:rsidRDefault="006D5C9A" w:rsidP="006D5C9A">
      <w:pPr>
        <w:adjustRightInd w:val="0"/>
        <w:snapToGrid w:val="0"/>
        <w:spacing w:beforeLines="50" w:before="156" w:afterLines="50" w:after="156" w:line="480" w:lineRule="exact"/>
        <w:ind w:firstLine="561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第二条 </w:t>
      </w:r>
      <w:r>
        <w:rPr>
          <w:b/>
          <w:sz w:val="28"/>
          <w:szCs w:val="28"/>
        </w:rPr>
        <w:t xml:space="preserve"> </w:t>
      </w:r>
      <w:r>
        <w:rPr>
          <w:rFonts w:cs="黑体" w:hint="eastAsia"/>
          <w:b/>
          <w:sz w:val="28"/>
          <w:szCs w:val="28"/>
        </w:rPr>
        <w:t>聘期</w:t>
      </w:r>
    </w:p>
    <w:p w:rsidR="006D5C9A" w:rsidRDefault="006D5C9A" w:rsidP="006D5C9A">
      <w:pPr>
        <w:adjustRightInd w:val="0"/>
        <w:snapToGrid w:val="0"/>
        <w:spacing w:line="480" w:lineRule="exact"/>
        <w:ind w:firstLine="564"/>
        <w:rPr>
          <w:rFonts w:cs="仿宋_GB2312"/>
          <w:sz w:val="28"/>
          <w:szCs w:val="28"/>
        </w:rPr>
      </w:pPr>
      <w:r>
        <w:rPr>
          <w:rFonts w:cs="仿宋_GB2312" w:hint="eastAsia"/>
          <w:sz w:val="28"/>
          <w:szCs w:val="28"/>
        </w:rPr>
        <w:t>责任教授岗位聘期为</w:t>
      </w:r>
      <w:r>
        <w:rPr>
          <w:rFonts w:cs="仿宋_GB2312" w:hint="eastAsia"/>
          <w:b/>
          <w:sz w:val="28"/>
          <w:szCs w:val="28"/>
          <w:u w:val="single"/>
        </w:rPr>
        <w:t xml:space="preserve"> </w:t>
      </w:r>
      <w:r>
        <w:rPr>
          <w:rFonts w:cs="仿宋_GB2312"/>
          <w:b/>
          <w:sz w:val="28"/>
          <w:szCs w:val="28"/>
          <w:u w:val="single"/>
        </w:rPr>
        <w:t xml:space="preserve">   </w:t>
      </w:r>
      <w:r>
        <w:rPr>
          <w:rFonts w:cs="仿宋_GB2312" w:hint="eastAsia"/>
          <w:b/>
          <w:sz w:val="28"/>
          <w:szCs w:val="28"/>
          <w:u w:val="single"/>
        </w:rPr>
        <w:t xml:space="preserve"> </w:t>
      </w:r>
      <w:r>
        <w:rPr>
          <w:rFonts w:cs="仿宋_GB2312" w:hint="eastAsia"/>
          <w:sz w:val="28"/>
          <w:szCs w:val="28"/>
        </w:rPr>
        <w:t>年。</w:t>
      </w:r>
    </w:p>
    <w:p w:rsidR="006D5C9A" w:rsidRDefault="006D5C9A" w:rsidP="006D5C9A">
      <w:pPr>
        <w:adjustRightInd w:val="0"/>
        <w:snapToGrid w:val="0"/>
        <w:spacing w:line="480" w:lineRule="exact"/>
        <w:ind w:firstLine="564"/>
        <w:rPr>
          <w:sz w:val="28"/>
          <w:szCs w:val="28"/>
        </w:rPr>
      </w:pPr>
      <w:r>
        <w:rPr>
          <w:rFonts w:cs="仿宋_GB2312" w:hint="eastAsia"/>
          <w:sz w:val="28"/>
          <w:szCs w:val="28"/>
        </w:rPr>
        <w:t>聘期自</w:t>
      </w:r>
      <w:r>
        <w:rPr>
          <w:rFonts w:cs="仿宋_GB2312" w:hint="eastAsia"/>
          <w:sz w:val="28"/>
          <w:szCs w:val="28"/>
          <w:u w:val="single"/>
        </w:rPr>
        <w:t xml:space="preserve"> </w:t>
      </w:r>
      <w:r>
        <w:rPr>
          <w:rFonts w:cs="仿宋_GB2312"/>
          <w:sz w:val="28"/>
          <w:szCs w:val="28"/>
          <w:u w:val="single"/>
        </w:rPr>
        <w:t xml:space="preserve">   </w:t>
      </w:r>
      <w:r>
        <w:rPr>
          <w:rFonts w:cs="仿宋_GB2312" w:hint="eastAsia"/>
          <w:sz w:val="28"/>
          <w:szCs w:val="28"/>
          <w:u w:val="single"/>
        </w:rPr>
        <w:t xml:space="preserve"> </w:t>
      </w:r>
      <w:r>
        <w:rPr>
          <w:rFonts w:cs="仿宋_GB2312" w:hint="eastAsia"/>
          <w:sz w:val="28"/>
          <w:szCs w:val="28"/>
        </w:rPr>
        <w:t>年</w:t>
      </w:r>
      <w:r>
        <w:rPr>
          <w:rFonts w:cs="仿宋_GB2312" w:hint="eastAsia"/>
          <w:sz w:val="28"/>
          <w:szCs w:val="28"/>
          <w:u w:val="single"/>
        </w:rPr>
        <w:t xml:space="preserve"> </w:t>
      </w:r>
      <w:r>
        <w:rPr>
          <w:rFonts w:cs="仿宋_GB2312"/>
          <w:sz w:val="28"/>
          <w:szCs w:val="28"/>
          <w:u w:val="single"/>
        </w:rPr>
        <w:t xml:space="preserve">   </w:t>
      </w:r>
      <w:r>
        <w:rPr>
          <w:rFonts w:cs="仿宋_GB2312" w:hint="eastAsia"/>
          <w:sz w:val="28"/>
          <w:szCs w:val="28"/>
          <w:u w:val="single"/>
        </w:rPr>
        <w:t xml:space="preserve"> </w:t>
      </w:r>
      <w:r>
        <w:rPr>
          <w:rFonts w:cs="仿宋_GB2312" w:hint="eastAsia"/>
          <w:sz w:val="28"/>
          <w:szCs w:val="28"/>
        </w:rPr>
        <w:t>月</w:t>
      </w:r>
      <w:r>
        <w:rPr>
          <w:rFonts w:cs="仿宋_GB2312" w:hint="eastAsia"/>
          <w:sz w:val="28"/>
          <w:szCs w:val="28"/>
          <w:u w:val="single"/>
        </w:rPr>
        <w:t xml:space="preserve"> </w:t>
      </w:r>
      <w:r>
        <w:rPr>
          <w:rFonts w:cs="仿宋_GB2312"/>
          <w:sz w:val="28"/>
          <w:szCs w:val="28"/>
          <w:u w:val="single"/>
        </w:rPr>
        <w:t xml:space="preserve">   </w:t>
      </w:r>
      <w:r>
        <w:rPr>
          <w:rFonts w:cs="仿宋_GB2312" w:hint="eastAsia"/>
          <w:sz w:val="28"/>
          <w:szCs w:val="28"/>
          <w:u w:val="single"/>
        </w:rPr>
        <w:t xml:space="preserve"> </w:t>
      </w:r>
      <w:r>
        <w:rPr>
          <w:rFonts w:cs="仿宋_GB2312" w:hint="eastAsia"/>
          <w:sz w:val="28"/>
          <w:szCs w:val="28"/>
        </w:rPr>
        <w:t>日至</w:t>
      </w:r>
      <w:r>
        <w:rPr>
          <w:rFonts w:cs="仿宋_GB2312" w:hint="eastAsia"/>
          <w:sz w:val="28"/>
          <w:szCs w:val="28"/>
          <w:u w:val="single"/>
        </w:rPr>
        <w:t xml:space="preserve"> </w:t>
      </w:r>
      <w:r>
        <w:rPr>
          <w:rFonts w:cs="仿宋_GB2312"/>
          <w:sz w:val="28"/>
          <w:szCs w:val="28"/>
          <w:u w:val="single"/>
        </w:rPr>
        <w:t xml:space="preserve">   </w:t>
      </w:r>
      <w:r>
        <w:rPr>
          <w:rFonts w:cs="仿宋_GB2312" w:hint="eastAsia"/>
          <w:sz w:val="28"/>
          <w:szCs w:val="28"/>
          <w:u w:val="single"/>
        </w:rPr>
        <w:t xml:space="preserve"> </w:t>
      </w:r>
      <w:r>
        <w:rPr>
          <w:rFonts w:cs="仿宋_GB2312" w:hint="eastAsia"/>
          <w:sz w:val="28"/>
          <w:szCs w:val="28"/>
        </w:rPr>
        <w:t>年</w:t>
      </w:r>
      <w:r>
        <w:rPr>
          <w:rFonts w:cs="仿宋_GB2312" w:hint="eastAsia"/>
          <w:sz w:val="28"/>
          <w:szCs w:val="28"/>
          <w:u w:val="single"/>
        </w:rPr>
        <w:t xml:space="preserve"> </w:t>
      </w:r>
      <w:r>
        <w:rPr>
          <w:rFonts w:cs="仿宋_GB2312"/>
          <w:sz w:val="28"/>
          <w:szCs w:val="28"/>
          <w:u w:val="single"/>
        </w:rPr>
        <w:t xml:space="preserve">    </w:t>
      </w:r>
      <w:r>
        <w:rPr>
          <w:rFonts w:cs="仿宋_GB2312" w:hint="eastAsia"/>
          <w:sz w:val="28"/>
          <w:szCs w:val="28"/>
        </w:rPr>
        <w:t>月</w:t>
      </w:r>
      <w:r>
        <w:rPr>
          <w:rFonts w:cs="仿宋_GB2312"/>
          <w:sz w:val="28"/>
          <w:szCs w:val="28"/>
          <w:u w:val="single"/>
        </w:rPr>
        <w:t xml:space="preserve">     </w:t>
      </w:r>
      <w:r>
        <w:rPr>
          <w:rFonts w:cs="仿宋_GB2312" w:hint="eastAsia"/>
          <w:sz w:val="28"/>
          <w:szCs w:val="28"/>
        </w:rPr>
        <w:t>日。</w:t>
      </w:r>
    </w:p>
    <w:p w:rsidR="006D5C9A" w:rsidRDefault="006D5C9A" w:rsidP="006D5C9A">
      <w:pPr>
        <w:adjustRightInd w:val="0"/>
        <w:snapToGrid w:val="0"/>
        <w:spacing w:beforeLines="50" w:before="156" w:afterLines="50" w:after="156" w:line="480" w:lineRule="exact"/>
        <w:ind w:firstLine="561"/>
        <w:rPr>
          <w:i/>
          <w:sz w:val="28"/>
          <w:szCs w:val="28"/>
        </w:rPr>
      </w:pPr>
      <w:r>
        <w:rPr>
          <w:rFonts w:cs="黑体" w:hint="eastAsia"/>
          <w:b/>
          <w:sz w:val="28"/>
          <w:szCs w:val="28"/>
        </w:rPr>
        <w:t>第三条</w:t>
      </w:r>
      <w:r>
        <w:rPr>
          <w:rFonts w:cs="黑体" w:hint="eastAsia"/>
          <w:b/>
          <w:sz w:val="28"/>
          <w:szCs w:val="28"/>
        </w:rPr>
        <w:tab/>
        <w:t>岗位职责和任期目标</w:t>
      </w:r>
    </w:p>
    <w:p w:rsidR="006D5C9A" w:rsidRDefault="006D5C9A" w:rsidP="006D5C9A">
      <w:pPr>
        <w:adjustRightInd w:val="0"/>
        <w:snapToGrid w:val="0"/>
        <w:spacing w:line="480" w:lineRule="exact"/>
        <w:ind w:firstLine="564"/>
        <w:rPr>
          <w:rFonts w:cs="仿宋_GB2312"/>
          <w:b/>
          <w:bCs/>
          <w:sz w:val="28"/>
          <w:szCs w:val="28"/>
        </w:rPr>
      </w:pPr>
      <w:r>
        <w:rPr>
          <w:rFonts w:cs="仿宋_GB2312" w:hint="eastAsia"/>
          <w:sz w:val="28"/>
          <w:szCs w:val="28"/>
        </w:rPr>
        <w:t>学科建设责任教授岗位任务包括公共建设和个人业绩两部分。</w:t>
      </w:r>
    </w:p>
    <w:p w:rsidR="006D5C9A" w:rsidRDefault="006D5C9A" w:rsidP="006D5C9A">
      <w:pPr>
        <w:adjustRightInd w:val="0"/>
        <w:snapToGrid w:val="0"/>
        <w:spacing w:line="480" w:lineRule="exact"/>
        <w:ind w:firstLine="564"/>
        <w:rPr>
          <w:rFonts w:cs="仿宋_GB2312"/>
          <w:b/>
          <w:bCs/>
          <w:sz w:val="28"/>
          <w:szCs w:val="28"/>
        </w:rPr>
      </w:pPr>
      <w:r>
        <w:rPr>
          <w:rFonts w:cs="仿宋_GB2312" w:hint="eastAsia"/>
          <w:b/>
          <w:bCs/>
          <w:sz w:val="28"/>
          <w:szCs w:val="28"/>
        </w:rPr>
        <w:t>一、A</w:t>
      </w:r>
      <w:proofErr w:type="gramStart"/>
      <w:r>
        <w:rPr>
          <w:rFonts w:cs="仿宋_GB2312" w:hint="eastAsia"/>
          <w:b/>
          <w:bCs/>
          <w:sz w:val="28"/>
          <w:szCs w:val="28"/>
        </w:rPr>
        <w:t>岗责任</w:t>
      </w:r>
      <w:proofErr w:type="gramEnd"/>
      <w:r>
        <w:rPr>
          <w:rFonts w:cs="仿宋_GB2312" w:hint="eastAsia"/>
          <w:b/>
          <w:bCs/>
          <w:sz w:val="28"/>
          <w:szCs w:val="28"/>
        </w:rPr>
        <w:t>教授岗位职责和任期目标：</w:t>
      </w:r>
    </w:p>
    <w:p w:rsidR="006D5C9A" w:rsidRDefault="006D5C9A" w:rsidP="006D5C9A">
      <w:pPr>
        <w:adjustRightInd w:val="0"/>
        <w:snapToGrid w:val="0"/>
        <w:spacing w:line="480" w:lineRule="exact"/>
        <w:ind w:firstLine="564"/>
        <w:rPr>
          <w:rFonts w:cs="仿宋_GB2312"/>
          <w:b/>
          <w:bCs/>
          <w:sz w:val="28"/>
          <w:szCs w:val="28"/>
        </w:rPr>
      </w:pPr>
      <w:r>
        <w:rPr>
          <w:rFonts w:cs="仿宋_GB2312" w:hint="eastAsia"/>
          <w:b/>
          <w:bCs/>
          <w:sz w:val="28"/>
          <w:szCs w:val="28"/>
        </w:rPr>
        <w:t>公共建设任务：</w:t>
      </w:r>
    </w:p>
    <w:p w:rsidR="006D5C9A" w:rsidRDefault="006D5C9A" w:rsidP="006D5C9A">
      <w:pPr>
        <w:adjustRightInd w:val="0"/>
        <w:snapToGrid w:val="0"/>
        <w:spacing w:line="480" w:lineRule="exact"/>
        <w:ind w:firstLine="564"/>
        <w:rPr>
          <w:rFonts w:cs="仿宋_GB2312"/>
          <w:sz w:val="28"/>
          <w:szCs w:val="28"/>
        </w:rPr>
      </w:pPr>
      <w:r>
        <w:rPr>
          <w:rFonts w:cs="仿宋_GB2312" w:hint="eastAsia"/>
          <w:sz w:val="28"/>
          <w:szCs w:val="28"/>
        </w:rPr>
        <w:t>1.全面推进所在学科的建设工作，组织制定学科发展战略规划和学科建设方案，组织推进“双一流”建设、学科评估、高层次人才培育与引进、创新团队、重点平台建设等各方面工作。A</w:t>
      </w:r>
      <w:proofErr w:type="gramStart"/>
      <w:r>
        <w:rPr>
          <w:rFonts w:cs="仿宋_GB2312" w:hint="eastAsia"/>
          <w:sz w:val="28"/>
          <w:szCs w:val="28"/>
        </w:rPr>
        <w:t>岗责任</w:t>
      </w:r>
      <w:proofErr w:type="gramEnd"/>
      <w:r>
        <w:rPr>
          <w:rFonts w:cs="仿宋_GB2312" w:hint="eastAsia"/>
          <w:sz w:val="28"/>
          <w:szCs w:val="28"/>
        </w:rPr>
        <w:t>教授是一级、二级学科公共建设责任人，全面负责本学科的建设工作，二级学科责任教授对一级学科责任教授负责。</w:t>
      </w:r>
    </w:p>
    <w:p w:rsidR="006D5C9A" w:rsidRDefault="006D5C9A" w:rsidP="006D5C9A">
      <w:pPr>
        <w:adjustRightInd w:val="0"/>
        <w:snapToGrid w:val="0"/>
        <w:spacing w:line="480" w:lineRule="exact"/>
        <w:ind w:firstLine="564"/>
        <w:rPr>
          <w:rFonts w:cs="仿宋_GB2312"/>
          <w:sz w:val="28"/>
          <w:szCs w:val="28"/>
        </w:rPr>
      </w:pPr>
      <w:r>
        <w:rPr>
          <w:rFonts w:cs="仿宋_GB2312" w:hint="eastAsia"/>
          <w:sz w:val="28"/>
          <w:szCs w:val="28"/>
        </w:rPr>
        <w:t>2.聘期内，确保学科在“双一流”建设考核、学科评估等方面保持稳中有进。</w:t>
      </w:r>
    </w:p>
    <w:p w:rsidR="006D5C9A" w:rsidRDefault="006D5C9A" w:rsidP="006D5C9A">
      <w:pPr>
        <w:adjustRightInd w:val="0"/>
        <w:snapToGrid w:val="0"/>
        <w:spacing w:line="480" w:lineRule="exact"/>
        <w:ind w:firstLine="564"/>
        <w:rPr>
          <w:rFonts w:cs="仿宋_GB2312"/>
          <w:b/>
          <w:bCs/>
          <w:sz w:val="28"/>
          <w:szCs w:val="28"/>
        </w:rPr>
      </w:pPr>
      <w:r>
        <w:rPr>
          <w:rFonts w:cs="仿宋_GB2312" w:hint="eastAsia"/>
          <w:b/>
          <w:bCs/>
          <w:sz w:val="28"/>
          <w:szCs w:val="28"/>
        </w:rPr>
        <w:t>个人业绩任务：</w:t>
      </w:r>
    </w:p>
    <w:p w:rsidR="006D5C9A" w:rsidRDefault="006D5C9A" w:rsidP="006D5C9A">
      <w:pPr>
        <w:adjustRightInd w:val="0"/>
        <w:snapToGrid w:val="0"/>
        <w:spacing w:line="480" w:lineRule="exact"/>
        <w:ind w:firstLine="564"/>
        <w:rPr>
          <w:rFonts w:cs="仿宋_GB2312"/>
          <w:b/>
          <w:bCs/>
          <w:sz w:val="28"/>
          <w:szCs w:val="28"/>
        </w:rPr>
      </w:pPr>
      <w:r>
        <w:rPr>
          <w:rFonts w:cs="仿宋_GB2312" w:hint="eastAsia"/>
          <w:sz w:val="28"/>
          <w:szCs w:val="28"/>
        </w:rPr>
        <w:t>考核周期内完成标志性成果1项（见《长安大学学科建设责任教</w:t>
      </w:r>
      <w:r>
        <w:rPr>
          <w:rFonts w:cs="仿宋_GB2312" w:hint="eastAsia"/>
          <w:sz w:val="28"/>
          <w:szCs w:val="28"/>
        </w:rPr>
        <w:lastRenderedPageBreak/>
        <w:t>授体系管理办法》附表一）或基础性成果指标3项（见《长安大学学科建设责任教授体系管理办法》附表二）。</w:t>
      </w:r>
    </w:p>
    <w:p w:rsidR="006D5C9A" w:rsidRDefault="006D5C9A" w:rsidP="006D5C9A">
      <w:pPr>
        <w:adjustRightInd w:val="0"/>
        <w:snapToGrid w:val="0"/>
        <w:spacing w:line="480" w:lineRule="exact"/>
        <w:ind w:firstLine="564"/>
        <w:rPr>
          <w:rFonts w:cs="仿宋_GB2312"/>
          <w:b/>
          <w:bCs/>
          <w:sz w:val="28"/>
          <w:szCs w:val="28"/>
        </w:rPr>
      </w:pPr>
      <w:r>
        <w:rPr>
          <w:rFonts w:cs="仿宋_GB2312" w:hint="eastAsia"/>
          <w:b/>
          <w:bCs/>
          <w:sz w:val="28"/>
          <w:szCs w:val="28"/>
        </w:rPr>
        <w:t>二、B</w:t>
      </w:r>
      <w:proofErr w:type="gramStart"/>
      <w:r>
        <w:rPr>
          <w:rFonts w:cs="仿宋_GB2312" w:hint="eastAsia"/>
          <w:b/>
          <w:bCs/>
          <w:sz w:val="28"/>
          <w:szCs w:val="28"/>
        </w:rPr>
        <w:t>岗责任</w:t>
      </w:r>
      <w:proofErr w:type="gramEnd"/>
      <w:r>
        <w:rPr>
          <w:rFonts w:cs="仿宋_GB2312" w:hint="eastAsia"/>
          <w:b/>
          <w:bCs/>
          <w:sz w:val="28"/>
          <w:szCs w:val="28"/>
        </w:rPr>
        <w:t>教授岗位职责和任期目标：</w:t>
      </w:r>
    </w:p>
    <w:p w:rsidR="006D5C9A" w:rsidRDefault="006D5C9A" w:rsidP="006D5C9A">
      <w:pPr>
        <w:adjustRightInd w:val="0"/>
        <w:snapToGrid w:val="0"/>
        <w:spacing w:line="480" w:lineRule="exact"/>
        <w:ind w:firstLine="564"/>
        <w:rPr>
          <w:rFonts w:cs="仿宋_GB2312"/>
          <w:b/>
          <w:bCs/>
          <w:sz w:val="28"/>
          <w:szCs w:val="28"/>
        </w:rPr>
      </w:pPr>
      <w:r>
        <w:rPr>
          <w:rFonts w:cs="仿宋_GB2312" w:hint="eastAsia"/>
          <w:b/>
          <w:bCs/>
          <w:sz w:val="28"/>
          <w:szCs w:val="28"/>
        </w:rPr>
        <w:t>公共建设任务：</w:t>
      </w:r>
    </w:p>
    <w:p w:rsidR="006D5C9A" w:rsidRDefault="006D5C9A" w:rsidP="006D5C9A">
      <w:pPr>
        <w:adjustRightInd w:val="0"/>
        <w:snapToGrid w:val="0"/>
        <w:spacing w:line="480" w:lineRule="exact"/>
        <w:ind w:firstLine="564"/>
        <w:rPr>
          <w:rFonts w:cs="仿宋_GB2312"/>
          <w:sz w:val="28"/>
          <w:szCs w:val="28"/>
        </w:rPr>
      </w:pPr>
      <w:r>
        <w:rPr>
          <w:rFonts w:cs="仿宋_GB2312" w:hint="eastAsia"/>
          <w:sz w:val="28"/>
          <w:szCs w:val="28"/>
        </w:rPr>
        <w:t>1.全面推进所在学科的建设工作，组织制定学科发展战略规划和学科建设方案，组织推进“双一流”建设、学科评估、高层次人才培育与引进、创新团队、重点平台建设等各方面工作。B</w:t>
      </w:r>
      <w:proofErr w:type="gramStart"/>
      <w:r>
        <w:rPr>
          <w:rFonts w:cs="仿宋_GB2312" w:hint="eastAsia"/>
          <w:sz w:val="28"/>
          <w:szCs w:val="28"/>
        </w:rPr>
        <w:t>岗责任</w:t>
      </w:r>
      <w:proofErr w:type="gramEnd"/>
      <w:r>
        <w:rPr>
          <w:rFonts w:cs="仿宋_GB2312" w:hint="eastAsia"/>
          <w:sz w:val="28"/>
          <w:szCs w:val="28"/>
        </w:rPr>
        <w:t>教授是学科方向公共建设负责人，对所在二级学科责任教授负责。</w:t>
      </w:r>
    </w:p>
    <w:p w:rsidR="006D5C9A" w:rsidRDefault="006D5C9A" w:rsidP="006D5C9A">
      <w:pPr>
        <w:adjustRightInd w:val="0"/>
        <w:snapToGrid w:val="0"/>
        <w:spacing w:line="480" w:lineRule="exact"/>
        <w:ind w:firstLine="564"/>
        <w:rPr>
          <w:rFonts w:cs="仿宋_GB2312"/>
          <w:sz w:val="28"/>
          <w:szCs w:val="28"/>
        </w:rPr>
      </w:pPr>
      <w:r>
        <w:rPr>
          <w:rFonts w:cs="仿宋_GB2312" w:hint="eastAsia"/>
          <w:sz w:val="28"/>
          <w:szCs w:val="28"/>
        </w:rPr>
        <w:t>2.聘期内，确保学科在“双一流”建设考核、学科评估等方面保持稳中有进。</w:t>
      </w:r>
    </w:p>
    <w:p w:rsidR="006D5C9A" w:rsidRDefault="006D5C9A" w:rsidP="006D5C9A">
      <w:pPr>
        <w:adjustRightInd w:val="0"/>
        <w:snapToGrid w:val="0"/>
        <w:spacing w:line="480" w:lineRule="exact"/>
        <w:ind w:firstLine="564"/>
        <w:rPr>
          <w:rFonts w:cs="仿宋_GB2312"/>
          <w:b/>
          <w:bCs/>
          <w:sz w:val="28"/>
          <w:szCs w:val="28"/>
        </w:rPr>
      </w:pPr>
      <w:r>
        <w:rPr>
          <w:rFonts w:cs="仿宋_GB2312" w:hint="eastAsia"/>
          <w:b/>
          <w:bCs/>
          <w:sz w:val="28"/>
          <w:szCs w:val="28"/>
        </w:rPr>
        <w:t>个人业绩任务：</w:t>
      </w:r>
    </w:p>
    <w:p w:rsidR="006D5C9A" w:rsidRDefault="006D5C9A" w:rsidP="006D5C9A">
      <w:pPr>
        <w:adjustRightInd w:val="0"/>
        <w:snapToGrid w:val="0"/>
        <w:spacing w:line="480" w:lineRule="exact"/>
        <w:ind w:firstLine="564"/>
        <w:rPr>
          <w:rFonts w:cs="仿宋_GB2312"/>
          <w:b/>
          <w:bCs/>
          <w:sz w:val="28"/>
          <w:szCs w:val="28"/>
        </w:rPr>
      </w:pPr>
      <w:r>
        <w:rPr>
          <w:rFonts w:cs="仿宋_GB2312" w:hint="eastAsia"/>
          <w:sz w:val="28"/>
          <w:szCs w:val="28"/>
        </w:rPr>
        <w:t>考核周期内完成标志性成果1项（见《长安大学学科建设责任教授体系管理办法》附表一）或基础性成果指标3项（见《长安大学学科建设责任教授体系管理办法》附表二）。</w:t>
      </w:r>
    </w:p>
    <w:p w:rsidR="006D5C9A" w:rsidRDefault="006D5C9A" w:rsidP="006D5C9A">
      <w:pPr>
        <w:adjustRightInd w:val="0"/>
        <w:snapToGrid w:val="0"/>
        <w:spacing w:line="480" w:lineRule="exact"/>
        <w:ind w:firstLine="564"/>
        <w:rPr>
          <w:rFonts w:cs="仿宋_GB2312"/>
          <w:b/>
          <w:bCs/>
          <w:sz w:val="28"/>
          <w:szCs w:val="28"/>
        </w:rPr>
      </w:pPr>
      <w:r>
        <w:rPr>
          <w:rFonts w:cs="仿宋_GB2312" w:hint="eastAsia"/>
          <w:b/>
          <w:bCs/>
          <w:sz w:val="28"/>
          <w:szCs w:val="28"/>
        </w:rPr>
        <w:t>三、C</w:t>
      </w:r>
      <w:proofErr w:type="gramStart"/>
      <w:r>
        <w:rPr>
          <w:rFonts w:cs="仿宋_GB2312" w:hint="eastAsia"/>
          <w:b/>
          <w:bCs/>
          <w:sz w:val="28"/>
          <w:szCs w:val="28"/>
        </w:rPr>
        <w:t>岗责任</w:t>
      </w:r>
      <w:proofErr w:type="gramEnd"/>
      <w:r>
        <w:rPr>
          <w:rFonts w:cs="仿宋_GB2312" w:hint="eastAsia"/>
          <w:b/>
          <w:bCs/>
          <w:sz w:val="28"/>
          <w:szCs w:val="28"/>
        </w:rPr>
        <w:t>教授岗位职责和任期目标：</w:t>
      </w:r>
    </w:p>
    <w:p w:rsidR="006D5C9A" w:rsidRDefault="006D5C9A" w:rsidP="006D5C9A">
      <w:pPr>
        <w:adjustRightInd w:val="0"/>
        <w:snapToGrid w:val="0"/>
        <w:spacing w:line="480" w:lineRule="exact"/>
        <w:ind w:firstLine="564"/>
        <w:rPr>
          <w:rFonts w:cs="仿宋_GB2312"/>
          <w:b/>
          <w:bCs/>
          <w:sz w:val="28"/>
          <w:szCs w:val="28"/>
        </w:rPr>
      </w:pPr>
      <w:r>
        <w:rPr>
          <w:rFonts w:cs="仿宋_GB2312" w:hint="eastAsia"/>
          <w:b/>
          <w:bCs/>
          <w:sz w:val="28"/>
          <w:szCs w:val="28"/>
        </w:rPr>
        <w:t>公共建设任务：</w:t>
      </w:r>
    </w:p>
    <w:p w:rsidR="006D5C9A" w:rsidRDefault="006D5C9A" w:rsidP="006D5C9A">
      <w:pPr>
        <w:adjustRightInd w:val="0"/>
        <w:snapToGrid w:val="0"/>
        <w:spacing w:line="480" w:lineRule="exact"/>
        <w:ind w:firstLine="564"/>
        <w:rPr>
          <w:rFonts w:cs="仿宋_GB2312"/>
          <w:b/>
          <w:bCs/>
          <w:sz w:val="28"/>
          <w:szCs w:val="28"/>
        </w:rPr>
      </w:pPr>
      <w:r>
        <w:rPr>
          <w:rFonts w:cs="仿宋_GB2312" w:hint="eastAsia"/>
          <w:sz w:val="28"/>
          <w:szCs w:val="28"/>
        </w:rPr>
        <w:t>积极参与所在学科公共建设工作，对所在二级学科方向责任教授负责。</w:t>
      </w:r>
    </w:p>
    <w:p w:rsidR="006D5C9A" w:rsidRDefault="006D5C9A" w:rsidP="006D5C9A">
      <w:pPr>
        <w:adjustRightInd w:val="0"/>
        <w:snapToGrid w:val="0"/>
        <w:spacing w:line="480" w:lineRule="exact"/>
        <w:ind w:firstLine="564"/>
        <w:rPr>
          <w:rFonts w:cs="仿宋_GB2312"/>
          <w:b/>
          <w:bCs/>
          <w:sz w:val="28"/>
          <w:szCs w:val="28"/>
        </w:rPr>
      </w:pPr>
      <w:r>
        <w:rPr>
          <w:rFonts w:cs="仿宋_GB2312" w:hint="eastAsia"/>
          <w:b/>
          <w:bCs/>
          <w:sz w:val="28"/>
          <w:szCs w:val="28"/>
        </w:rPr>
        <w:t>个人业绩任务：</w:t>
      </w:r>
    </w:p>
    <w:p w:rsidR="006D5C9A" w:rsidRDefault="006D5C9A" w:rsidP="006D5C9A">
      <w:pPr>
        <w:adjustRightInd w:val="0"/>
        <w:snapToGrid w:val="0"/>
        <w:spacing w:line="480" w:lineRule="exact"/>
        <w:ind w:firstLine="564"/>
        <w:rPr>
          <w:rFonts w:cs="仿宋_GB2312"/>
          <w:b/>
          <w:bCs/>
          <w:sz w:val="28"/>
          <w:szCs w:val="28"/>
        </w:rPr>
      </w:pPr>
      <w:r>
        <w:rPr>
          <w:rFonts w:cs="仿宋_GB2312" w:hint="eastAsia"/>
          <w:sz w:val="28"/>
          <w:szCs w:val="28"/>
        </w:rPr>
        <w:t>考核周期内须完成标志性成果1项（见《长安大学学科建设责任教授体系管理办法》附表一）或基础性成果指标2项（见《长安大学学科建设责任教授体系管理办法》附表二）。</w:t>
      </w:r>
    </w:p>
    <w:p w:rsidR="006D5C9A" w:rsidRPr="00416565" w:rsidRDefault="006D5C9A" w:rsidP="006D5C9A">
      <w:pPr>
        <w:adjustRightInd w:val="0"/>
        <w:snapToGrid w:val="0"/>
        <w:spacing w:beforeLines="50" w:before="156" w:afterLines="50" w:after="156" w:line="480" w:lineRule="exact"/>
        <w:ind w:firstLine="561"/>
        <w:rPr>
          <w:rFonts w:ascii="黑体" w:eastAsia="黑体" w:hAnsi="黑体"/>
        </w:rPr>
      </w:pPr>
      <w:r>
        <w:rPr>
          <w:rFonts w:cs="黑体" w:hint="eastAsia"/>
          <w:b/>
          <w:sz w:val="28"/>
          <w:szCs w:val="28"/>
        </w:rPr>
        <w:t xml:space="preserve">第四条  </w:t>
      </w:r>
      <w:r w:rsidRPr="00331F19">
        <w:rPr>
          <w:rFonts w:cs="仿宋_GB2312" w:hint="eastAsia"/>
          <w:b/>
          <w:bCs/>
          <w:sz w:val="28"/>
          <w:szCs w:val="28"/>
        </w:rPr>
        <w:t>管理考核</w:t>
      </w:r>
    </w:p>
    <w:p w:rsidR="006D5C9A" w:rsidRPr="009334E1" w:rsidRDefault="006D5C9A" w:rsidP="006D5C9A">
      <w:pPr>
        <w:adjustRightInd w:val="0"/>
        <w:snapToGrid w:val="0"/>
        <w:spacing w:line="480" w:lineRule="exact"/>
        <w:ind w:firstLine="564"/>
        <w:rPr>
          <w:rFonts w:cs="仿宋_GB2312"/>
          <w:sz w:val="28"/>
          <w:szCs w:val="28"/>
        </w:rPr>
      </w:pPr>
      <w:r w:rsidRPr="009334E1">
        <w:rPr>
          <w:rFonts w:cs="仿宋_GB2312" w:hint="eastAsia"/>
          <w:sz w:val="28"/>
          <w:szCs w:val="28"/>
        </w:rPr>
        <w:t>1.学科建设责任教授岗位实行合同管理、目标考核、绩效奖励。</w:t>
      </w:r>
    </w:p>
    <w:p w:rsidR="006D5C9A" w:rsidRPr="009334E1" w:rsidRDefault="006D5C9A" w:rsidP="006D5C9A">
      <w:pPr>
        <w:adjustRightInd w:val="0"/>
        <w:snapToGrid w:val="0"/>
        <w:spacing w:line="480" w:lineRule="exact"/>
        <w:ind w:firstLine="564"/>
        <w:rPr>
          <w:rFonts w:cs="仿宋_GB2312"/>
          <w:sz w:val="28"/>
          <w:szCs w:val="28"/>
        </w:rPr>
      </w:pPr>
      <w:r w:rsidRPr="009334E1">
        <w:rPr>
          <w:rFonts w:cs="仿宋_GB2312" w:hint="eastAsia"/>
          <w:sz w:val="28"/>
          <w:szCs w:val="28"/>
        </w:rPr>
        <w:t>2.责任教授聘期一般为3年，根据聘任合同约定的岗位任务完成情况，</w:t>
      </w:r>
      <w:r>
        <w:rPr>
          <w:rFonts w:cs="仿宋_GB2312" w:hint="eastAsia"/>
          <w:sz w:val="28"/>
          <w:szCs w:val="28"/>
        </w:rPr>
        <w:t>乙方</w:t>
      </w:r>
      <w:r w:rsidRPr="009334E1">
        <w:rPr>
          <w:rFonts w:cs="仿宋_GB2312" w:hint="eastAsia"/>
          <w:sz w:val="28"/>
          <w:szCs w:val="28"/>
        </w:rPr>
        <w:t>可自主</w:t>
      </w:r>
      <w:proofErr w:type="gramStart"/>
      <w:r w:rsidRPr="009334E1">
        <w:rPr>
          <w:rFonts w:cs="仿宋_GB2312" w:hint="eastAsia"/>
          <w:sz w:val="28"/>
          <w:szCs w:val="28"/>
        </w:rPr>
        <w:t>选择分</w:t>
      </w:r>
      <w:proofErr w:type="gramEnd"/>
      <w:r w:rsidRPr="009334E1">
        <w:rPr>
          <w:rFonts w:cs="仿宋_GB2312" w:hint="eastAsia"/>
          <w:sz w:val="28"/>
          <w:szCs w:val="28"/>
        </w:rPr>
        <w:t>年度考核或聘期末一次性考核。</w:t>
      </w:r>
    </w:p>
    <w:p w:rsidR="006D5C9A" w:rsidRPr="00331F19" w:rsidRDefault="006D5C9A" w:rsidP="006D5C9A">
      <w:pPr>
        <w:ind w:firstLineChars="200" w:firstLine="562"/>
        <w:rPr>
          <w:rFonts w:cs="仿宋_GB2312"/>
          <w:b/>
          <w:bCs/>
          <w:sz w:val="28"/>
          <w:szCs w:val="28"/>
        </w:rPr>
      </w:pPr>
      <w:r w:rsidRPr="00331F19">
        <w:rPr>
          <w:rFonts w:cs="仿宋_GB2312" w:hint="eastAsia"/>
          <w:b/>
          <w:bCs/>
          <w:sz w:val="28"/>
          <w:szCs w:val="28"/>
        </w:rPr>
        <w:t xml:space="preserve">第五条 绩效标准及发放方式 </w:t>
      </w:r>
    </w:p>
    <w:p w:rsidR="006D5C9A" w:rsidRPr="009334E1" w:rsidRDefault="006D5C9A" w:rsidP="006D5C9A">
      <w:pPr>
        <w:adjustRightInd w:val="0"/>
        <w:snapToGrid w:val="0"/>
        <w:spacing w:line="480" w:lineRule="exact"/>
        <w:ind w:firstLine="564"/>
        <w:rPr>
          <w:rFonts w:cs="仿宋_GB2312"/>
          <w:sz w:val="28"/>
          <w:szCs w:val="28"/>
        </w:rPr>
      </w:pPr>
      <w:r w:rsidRPr="009334E1">
        <w:rPr>
          <w:rFonts w:cs="仿宋_GB2312" w:hint="eastAsia"/>
          <w:sz w:val="28"/>
          <w:szCs w:val="28"/>
        </w:rPr>
        <w:t>1.学科建设责任教授奖励性绩效工资标准</w:t>
      </w:r>
    </w:p>
    <w:p w:rsidR="006D5C9A" w:rsidRPr="009334E1" w:rsidRDefault="006D5C9A" w:rsidP="006D5C9A">
      <w:pPr>
        <w:adjustRightInd w:val="0"/>
        <w:snapToGrid w:val="0"/>
        <w:spacing w:line="480" w:lineRule="exact"/>
        <w:ind w:firstLine="564"/>
        <w:rPr>
          <w:rFonts w:cs="仿宋_GB2312"/>
          <w:sz w:val="28"/>
          <w:szCs w:val="28"/>
        </w:rPr>
      </w:pPr>
      <w:r w:rsidRPr="009334E1">
        <w:rPr>
          <w:rFonts w:cs="仿宋_GB2312" w:hint="eastAsia"/>
          <w:sz w:val="28"/>
          <w:szCs w:val="28"/>
        </w:rPr>
        <w:lastRenderedPageBreak/>
        <w:t>A岗：4000元/月，一个聘期按36个月计。</w:t>
      </w:r>
    </w:p>
    <w:p w:rsidR="006D5C9A" w:rsidRPr="009334E1" w:rsidRDefault="006D5C9A" w:rsidP="006D5C9A">
      <w:pPr>
        <w:adjustRightInd w:val="0"/>
        <w:snapToGrid w:val="0"/>
        <w:spacing w:line="480" w:lineRule="exact"/>
        <w:ind w:firstLine="564"/>
        <w:rPr>
          <w:rFonts w:cs="仿宋_GB2312"/>
          <w:sz w:val="28"/>
          <w:szCs w:val="28"/>
        </w:rPr>
      </w:pPr>
      <w:r w:rsidRPr="009334E1">
        <w:rPr>
          <w:rFonts w:cs="仿宋_GB2312" w:hint="eastAsia"/>
          <w:sz w:val="28"/>
          <w:szCs w:val="28"/>
        </w:rPr>
        <w:t>B岗：3000元/月，一个聘期按36个月计。</w:t>
      </w:r>
    </w:p>
    <w:p w:rsidR="006D5C9A" w:rsidRPr="009334E1" w:rsidRDefault="006D5C9A" w:rsidP="006D5C9A">
      <w:pPr>
        <w:adjustRightInd w:val="0"/>
        <w:snapToGrid w:val="0"/>
        <w:spacing w:line="480" w:lineRule="exact"/>
        <w:ind w:firstLine="564"/>
        <w:rPr>
          <w:rFonts w:cs="仿宋_GB2312"/>
          <w:sz w:val="28"/>
          <w:szCs w:val="28"/>
        </w:rPr>
      </w:pPr>
      <w:r w:rsidRPr="009334E1">
        <w:rPr>
          <w:rFonts w:cs="仿宋_GB2312" w:hint="eastAsia"/>
          <w:sz w:val="28"/>
          <w:szCs w:val="28"/>
        </w:rPr>
        <w:t>C岗：2000元/月，一个聘期按36个月计。</w:t>
      </w:r>
    </w:p>
    <w:p w:rsidR="006D5C9A" w:rsidRPr="009334E1" w:rsidRDefault="006D5C9A" w:rsidP="006D5C9A">
      <w:pPr>
        <w:adjustRightInd w:val="0"/>
        <w:snapToGrid w:val="0"/>
        <w:spacing w:line="480" w:lineRule="exact"/>
        <w:ind w:firstLine="564"/>
        <w:rPr>
          <w:rFonts w:cs="仿宋_GB2312"/>
          <w:sz w:val="28"/>
          <w:szCs w:val="28"/>
        </w:rPr>
      </w:pPr>
      <w:r w:rsidRPr="009334E1">
        <w:rPr>
          <w:rFonts w:cs="仿宋_GB2312" w:hint="eastAsia"/>
          <w:sz w:val="28"/>
          <w:szCs w:val="28"/>
        </w:rPr>
        <w:t>2.奖励性绩效工资分两部分发放。</w:t>
      </w:r>
    </w:p>
    <w:p w:rsidR="006D5C9A" w:rsidRPr="009334E1" w:rsidRDefault="006D5C9A" w:rsidP="006D5C9A">
      <w:pPr>
        <w:adjustRightInd w:val="0"/>
        <w:snapToGrid w:val="0"/>
        <w:spacing w:line="480" w:lineRule="exact"/>
        <w:ind w:firstLine="564"/>
        <w:rPr>
          <w:rFonts w:cs="仿宋_GB2312"/>
          <w:sz w:val="28"/>
          <w:szCs w:val="28"/>
        </w:rPr>
      </w:pPr>
      <w:r w:rsidRPr="009334E1">
        <w:rPr>
          <w:rFonts w:cs="仿宋_GB2312" w:hint="eastAsia"/>
          <w:sz w:val="28"/>
          <w:szCs w:val="28"/>
        </w:rPr>
        <w:t>（1）责任教授合同正式签订后，</w:t>
      </w:r>
      <w:r>
        <w:rPr>
          <w:rFonts w:cs="仿宋_GB2312" w:hint="eastAsia"/>
          <w:sz w:val="28"/>
          <w:szCs w:val="28"/>
        </w:rPr>
        <w:t>甲方</w:t>
      </w:r>
      <w:r w:rsidRPr="009334E1">
        <w:rPr>
          <w:rFonts w:cs="仿宋_GB2312" w:hint="eastAsia"/>
          <w:sz w:val="28"/>
          <w:szCs w:val="28"/>
        </w:rPr>
        <w:t>按照上述每月标准的60%按月发放至</w:t>
      </w:r>
      <w:r>
        <w:rPr>
          <w:rFonts w:cs="仿宋_GB2312" w:hint="eastAsia"/>
          <w:sz w:val="28"/>
          <w:szCs w:val="28"/>
        </w:rPr>
        <w:t>乙方</w:t>
      </w:r>
      <w:r w:rsidRPr="009334E1">
        <w:rPr>
          <w:rFonts w:cs="仿宋_GB2312" w:hint="eastAsia"/>
          <w:sz w:val="28"/>
          <w:szCs w:val="28"/>
        </w:rPr>
        <w:t>。</w:t>
      </w:r>
    </w:p>
    <w:p w:rsidR="006D5C9A" w:rsidRPr="009334E1" w:rsidRDefault="006D5C9A" w:rsidP="006D5C9A">
      <w:pPr>
        <w:adjustRightInd w:val="0"/>
        <w:snapToGrid w:val="0"/>
        <w:spacing w:line="480" w:lineRule="exact"/>
        <w:ind w:firstLine="564"/>
        <w:rPr>
          <w:rFonts w:cs="仿宋_GB2312"/>
          <w:sz w:val="28"/>
          <w:szCs w:val="28"/>
        </w:rPr>
      </w:pPr>
      <w:r w:rsidRPr="009334E1">
        <w:rPr>
          <w:rFonts w:cs="仿宋_GB2312" w:hint="eastAsia"/>
          <w:sz w:val="28"/>
          <w:szCs w:val="28"/>
        </w:rPr>
        <w:t>（2）责任教授完成聘期任务、通过聘期考核后，</w:t>
      </w:r>
      <w:r>
        <w:rPr>
          <w:rFonts w:cs="仿宋_GB2312" w:hint="eastAsia"/>
          <w:sz w:val="28"/>
          <w:szCs w:val="28"/>
        </w:rPr>
        <w:t>甲方</w:t>
      </w:r>
      <w:r w:rsidRPr="009334E1">
        <w:rPr>
          <w:rFonts w:cs="仿宋_GB2312" w:hint="eastAsia"/>
          <w:sz w:val="28"/>
          <w:szCs w:val="28"/>
        </w:rPr>
        <w:t>将聘期剩余的奖励性绩效一次性发放至</w:t>
      </w:r>
      <w:r>
        <w:rPr>
          <w:rFonts w:cs="仿宋_GB2312" w:hint="eastAsia"/>
          <w:sz w:val="28"/>
          <w:szCs w:val="28"/>
        </w:rPr>
        <w:t>乙方</w:t>
      </w:r>
      <w:r w:rsidRPr="009334E1">
        <w:rPr>
          <w:rFonts w:cs="仿宋_GB2312" w:hint="eastAsia"/>
          <w:sz w:val="28"/>
          <w:szCs w:val="28"/>
        </w:rPr>
        <w:t>。</w:t>
      </w:r>
    </w:p>
    <w:p w:rsidR="006D5C9A" w:rsidRPr="009334E1" w:rsidRDefault="006D5C9A" w:rsidP="006D5C9A">
      <w:pPr>
        <w:adjustRightInd w:val="0"/>
        <w:snapToGrid w:val="0"/>
        <w:spacing w:line="480" w:lineRule="exact"/>
        <w:ind w:firstLine="564"/>
        <w:rPr>
          <w:rFonts w:cs="仿宋_GB2312"/>
          <w:sz w:val="28"/>
          <w:szCs w:val="28"/>
        </w:rPr>
      </w:pPr>
      <w:r w:rsidRPr="009334E1">
        <w:rPr>
          <w:rFonts w:cs="仿宋_GB2312" w:hint="eastAsia"/>
          <w:sz w:val="28"/>
          <w:szCs w:val="28"/>
        </w:rPr>
        <w:t>3.三年考核期满后，</w:t>
      </w:r>
      <w:r>
        <w:rPr>
          <w:rFonts w:cs="仿宋_GB2312" w:hint="eastAsia"/>
          <w:sz w:val="28"/>
          <w:szCs w:val="28"/>
        </w:rPr>
        <w:t>乙方若</w:t>
      </w:r>
      <w:r w:rsidRPr="009334E1">
        <w:rPr>
          <w:rFonts w:cs="仿宋_GB2312" w:hint="eastAsia"/>
          <w:sz w:val="28"/>
          <w:szCs w:val="28"/>
        </w:rPr>
        <w:t>未通过聘期考核，</w:t>
      </w:r>
      <w:r>
        <w:rPr>
          <w:rFonts w:cs="仿宋_GB2312" w:hint="eastAsia"/>
          <w:sz w:val="28"/>
          <w:szCs w:val="28"/>
        </w:rPr>
        <w:t>甲方</w:t>
      </w:r>
      <w:r w:rsidRPr="009334E1">
        <w:rPr>
          <w:rFonts w:cs="仿宋_GB2312" w:hint="eastAsia"/>
          <w:sz w:val="28"/>
          <w:szCs w:val="28"/>
        </w:rPr>
        <w:t>不予发放剩余的奖励性绩效。</w:t>
      </w:r>
    </w:p>
    <w:p w:rsidR="006D5C9A" w:rsidRDefault="006D5C9A" w:rsidP="006D5C9A">
      <w:pPr>
        <w:adjustRightInd w:val="0"/>
        <w:snapToGrid w:val="0"/>
        <w:spacing w:beforeLines="50" w:before="156" w:afterLines="50" w:after="156" w:line="480" w:lineRule="exact"/>
        <w:ind w:firstLine="561"/>
        <w:rPr>
          <w:rFonts w:cs="黑体"/>
          <w:b/>
          <w:sz w:val="28"/>
          <w:szCs w:val="28"/>
        </w:rPr>
      </w:pPr>
      <w:r>
        <w:rPr>
          <w:rFonts w:cs="黑体" w:hint="eastAsia"/>
          <w:b/>
          <w:sz w:val="28"/>
          <w:szCs w:val="28"/>
        </w:rPr>
        <w:t>第六条  合同的变更与解除</w:t>
      </w:r>
    </w:p>
    <w:p w:rsidR="006D5C9A" w:rsidRDefault="006D5C9A" w:rsidP="006D5C9A">
      <w:pPr>
        <w:adjustRightInd w:val="0"/>
        <w:snapToGrid w:val="0"/>
        <w:spacing w:line="480" w:lineRule="exact"/>
        <w:ind w:firstLine="564"/>
        <w:rPr>
          <w:sz w:val="28"/>
          <w:szCs w:val="28"/>
        </w:rPr>
      </w:pPr>
      <w:r>
        <w:rPr>
          <w:rFonts w:cs="仿宋_GB2312" w:hint="eastAsia"/>
          <w:sz w:val="28"/>
          <w:szCs w:val="28"/>
        </w:rPr>
        <w:t>1．乙方在聘期内如不能履行本合同所规定的职责、违反学术道德规范或法律的，甲方有权予以解聘，终止本合同。</w:t>
      </w:r>
    </w:p>
    <w:p w:rsidR="006D5C9A" w:rsidRDefault="006D5C9A" w:rsidP="006D5C9A">
      <w:pPr>
        <w:adjustRightInd w:val="0"/>
        <w:snapToGrid w:val="0"/>
        <w:spacing w:line="480" w:lineRule="exact"/>
        <w:ind w:firstLine="564"/>
        <w:rPr>
          <w:sz w:val="28"/>
          <w:szCs w:val="28"/>
        </w:rPr>
      </w:pPr>
      <w:r>
        <w:rPr>
          <w:rFonts w:cs="仿宋_GB2312" w:hint="eastAsia"/>
          <w:sz w:val="28"/>
          <w:szCs w:val="28"/>
        </w:rPr>
        <w:t>2．聘期内如发生双方无法预见、无法防范，致使合同无法正常履行的事由，需要变更或解除合同的，双方应按照国家有关规定妥善处理。</w:t>
      </w:r>
    </w:p>
    <w:p w:rsidR="006D5C9A" w:rsidRDefault="006D5C9A" w:rsidP="006D5C9A">
      <w:pPr>
        <w:adjustRightInd w:val="0"/>
        <w:snapToGrid w:val="0"/>
        <w:spacing w:beforeLines="50" w:before="156" w:afterLines="50" w:after="156" w:line="480" w:lineRule="exact"/>
        <w:ind w:firstLine="561"/>
        <w:rPr>
          <w:rFonts w:cs="黑体"/>
          <w:b/>
          <w:sz w:val="28"/>
          <w:szCs w:val="28"/>
        </w:rPr>
      </w:pPr>
      <w:r>
        <w:rPr>
          <w:rFonts w:cs="黑体" w:hint="eastAsia"/>
          <w:b/>
          <w:sz w:val="28"/>
          <w:szCs w:val="28"/>
        </w:rPr>
        <w:t>第七条</w:t>
      </w:r>
      <w:r>
        <w:rPr>
          <w:rFonts w:cs="黑体" w:hint="eastAsia"/>
          <w:b/>
          <w:sz w:val="28"/>
          <w:szCs w:val="28"/>
        </w:rPr>
        <w:tab/>
        <w:t>附则</w:t>
      </w:r>
    </w:p>
    <w:p w:rsidR="006D5C9A" w:rsidRDefault="006D5C9A" w:rsidP="006D5C9A">
      <w:pPr>
        <w:pStyle w:val="2"/>
        <w:adjustRightInd w:val="0"/>
        <w:spacing w:line="480" w:lineRule="exact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1．</w:t>
      </w:r>
      <w:r>
        <w:rPr>
          <w:rFonts w:ascii="仿宋_GB2312" w:eastAsia="仿宋_GB2312" w:hint="eastAsia"/>
          <w:szCs w:val="30"/>
        </w:rPr>
        <w:t>本合同一式三份，学校、学院、当事人各一份，本合同于甲乙方签字盖章之日起生效。</w:t>
      </w:r>
    </w:p>
    <w:p w:rsidR="006D5C9A" w:rsidRDefault="006D5C9A" w:rsidP="006D5C9A">
      <w:pPr>
        <w:pStyle w:val="2"/>
        <w:adjustRightInd w:val="0"/>
        <w:spacing w:line="480" w:lineRule="exact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2．除发生不可抗力因素致使合同无法履行外，双方应严格履行合同各项条款，如发生争议，双方应协商处理。</w:t>
      </w:r>
    </w:p>
    <w:p w:rsidR="006D5C9A" w:rsidRDefault="006D5C9A" w:rsidP="006D5C9A">
      <w:pPr>
        <w:pStyle w:val="2"/>
        <w:adjustRightInd w:val="0"/>
        <w:spacing w:line="480" w:lineRule="exact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>3．本合同如有未尽事项，应由双方平等协商，做出补充规定。补充规定与本合同具有同等效力。</w:t>
      </w:r>
    </w:p>
    <w:p w:rsidR="006D5C9A" w:rsidRDefault="006D5C9A" w:rsidP="006D5C9A">
      <w:pPr>
        <w:pStyle w:val="2"/>
        <w:adjustRightInd w:val="0"/>
        <w:spacing w:line="480" w:lineRule="exact"/>
        <w:ind w:firstLine="0"/>
        <w:rPr>
          <w:rFonts w:ascii="仿宋_GB2312" w:eastAsia="仿宋_GB2312"/>
        </w:rPr>
      </w:pPr>
    </w:p>
    <w:p w:rsidR="006D5C9A" w:rsidRDefault="006D5C9A" w:rsidP="006D5C9A">
      <w:pPr>
        <w:pStyle w:val="2"/>
        <w:adjustRightInd w:val="0"/>
        <w:spacing w:line="480" w:lineRule="exact"/>
        <w:ind w:firstLine="0"/>
        <w:rPr>
          <w:rFonts w:ascii="仿宋_GB2312" w:eastAsia="仿宋_GB2312"/>
        </w:rPr>
      </w:pPr>
      <w:proofErr w:type="spellStart"/>
      <w:r>
        <w:rPr>
          <w:rFonts w:ascii="仿宋_GB2312" w:eastAsia="仿宋_GB2312" w:cs="仿宋_GB2312" w:hint="eastAsia"/>
        </w:rPr>
        <w:t>甲方代表签字</w:t>
      </w:r>
      <w:proofErr w:type="spellEnd"/>
      <w:r>
        <w:rPr>
          <w:rFonts w:ascii="仿宋_GB2312" w:eastAsia="仿宋_GB2312" w:cs="仿宋_GB2312" w:hint="eastAsia"/>
        </w:rPr>
        <w:t xml:space="preserve">：                          </w:t>
      </w:r>
      <w:proofErr w:type="spellStart"/>
      <w:r>
        <w:rPr>
          <w:rFonts w:ascii="仿宋_GB2312" w:eastAsia="仿宋_GB2312" w:cs="仿宋_GB2312" w:hint="eastAsia"/>
        </w:rPr>
        <w:t>乙方签字</w:t>
      </w:r>
      <w:proofErr w:type="spellEnd"/>
      <w:r>
        <w:rPr>
          <w:rFonts w:ascii="仿宋_GB2312" w:eastAsia="仿宋_GB2312" w:cs="仿宋_GB2312" w:hint="eastAsia"/>
        </w:rPr>
        <w:t xml:space="preserve">：            </w:t>
      </w:r>
    </w:p>
    <w:p w:rsidR="006D5C9A" w:rsidRDefault="006D5C9A" w:rsidP="006D5C9A">
      <w:pPr>
        <w:pStyle w:val="2"/>
        <w:adjustRightInd w:val="0"/>
        <w:spacing w:line="480" w:lineRule="exact"/>
        <w:ind w:firstLine="0"/>
        <w:rPr>
          <w:rFonts w:ascii="仿宋_GB2312" w:eastAsia="仿宋_GB2312"/>
        </w:rPr>
      </w:pPr>
      <w:r>
        <w:rPr>
          <w:rFonts w:ascii="仿宋_GB2312" w:eastAsia="仿宋_GB2312" w:cs="仿宋_GB2312" w:hint="eastAsia"/>
        </w:rPr>
        <w:t xml:space="preserve">   盖 章：                                         </w:t>
      </w:r>
    </w:p>
    <w:p w:rsidR="00373DCD" w:rsidRPr="00AE16FA" w:rsidRDefault="006D5C9A">
      <w:r>
        <w:rPr>
          <w:rFonts w:cs="仿宋_GB2312" w:hint="eastAsia"/>
        </w:rPr>
        <w:t xml:space="preserve">   </w:t>
      </w:r>
      <w:r w:rsidRPr="00211513">
        <w:rPr>
          <w:rFonts w:cs="仿宋_GB2312" w:hint="eastAsia"/>
        </w:rPr>
        <w:t>年</w:t>
      </w:r>
      <w:r w:rsidRPr="00FB0643">
        <w:rPr>
          <w:rFonts w:cs="仿宋_GB2312" w:hint="eastAsia"/>
        </w:rPr>
        <w:t xml:space="preserve">  </w:t>
      </w:r>
      <w:r w:rsidRPr="00156A5B">
        <w:rPr>
          <w:rFonts w:cs="仿宋_GB2312" w:hint="eastAsia"/>
        </w:rPr>
        <w:t>月</w:t>
      </w:r>
      <w:r w:rsidRPr="00F946D3">
        <w:rPr>
          <w:rFonts w:cs="仿宋_GB2312" w:hint="eastAsia"/>
        </w:rPr>
        <w:t xml:space="preserve">  日</w:t>
      </w:r>
      <w:r w:rsidRPr="00C872E7">
        <w:rPr>
          <w:rFonts w:cs="仿宋_GB2312" w:hint="eastAsia"/>
        </w:rPr>
        <w:t xml:space="preserve">                           </w:t>
      </w:r>
      <w:r w:rsidRPr="001D7615">
        <w:rPr>
          <w:rFonts w:cs="仿宋_GB2312" w:hint="eastAsia"/>
        </w:rPr>
        <w:t>年</w:t>
      </w:r>
      <w:r w:rsidRPr="002F7B64">
        <w:rPr>
          <w:rFonts w:cs="仿宋_GB2312" w:hint="eastAsia"/>
        </w:rPr>
        <w:t xml:space="preserve">  </w:t>
      </w:r>
      <w:r w:rsidRPr="00BE5D4A">
        <w:rPr>
          <w:rFonts w:cs="仿宋_GB2312" w:hint="eastAsia"/>
        </w:rPr>
        <w:t>月</w:t>
      </w:r>
      <w:r w:rsidRPr="00DF4FEA">
        <w:rPr>
          <w:rFonts w:cs="仿宋_GB2312" w:hint="eastAsia"/>
        </w:rPr>
        <w:t xml:space="preserve">  </w:t>
      </w:r>
      <w:r w:rsidRPr="0060703B">
        <w:rPr>
          <w:rFonts w:cs="仿宋_GB2312" w:hint="eastAsia"/>
        </w:rPr>
        <w:t>日</w:t>
      </w:r>
      <w:r>
        <w:rPr>
          <w:rFonts w:cs="仿宋_GB2312" w:hint="eastAsia"/>
        </w:rPr>
        <w:t xml:space="preserve"> </w:t>
      </w:r>
    </w:p>
    <w:sectPr w:rsidR="00373DCD" w:rsidRPr="00AE16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749"/>
    <w:rsid w:val="00373DCD"/>
    <w:rsid w:val="006D5C9A"/>
    <w:rsid w:val="007305D8"/>
    <w:rsid w:val="00AE16FA"/>
    <w:rsid w:val="00C1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6FA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6D5C9A"/>
    <w:pPr>
      <w:snapToGrid w:val="0"/>
      <w:ind w:firstLine="564"/>
    </w:pPr>
    <w:rPr>
      <w:rFonts w:ascii="Times New Roman" w:eastAsia="宋体"/>
      <w:sz w:val="28"/>
      <w:szCs w:val="28"/>
      <w:lang w:val="x-none" w:eastAsia="x-none"/>
    </w:rPr>
  </w:style>
  <w:style w:type="character" w:customStyle="1" w:styleId="2Char">
    <w:name w:val="正文文本 2 Char"/>
    <w:basedOn w:val="a0"/>
    <w:link w:val="2"/>
    <w:rsid w:val="006D5C9A"/>
    <w:rPr>
      <w:rFonts w:ascii="Times New Roman" w:eastAsia="宋体" w:hAnsi="Times New Roman" w:cs="Times New Roman"/>
      <w:sz w:val="28"/>
      <w:szCs w:val="28"/>
      <w:lang w:val="x-none" w:eastAsia="x-none"/>
    </w:rPr>
  </w:style>
  <w:style w:type="paragraph" w:styleId="a3">
    <w:name w:val="Title"/>
    <w:basedOn w:val="a"/>
    <w:next w:val="a"/>
    <w:link w:val="Char"/>
    <w:qFormat/>
    <w:rsid w:val="006D5C9A"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  <w:lang w:val="x-none" w:eastAsia="x-none"/>
    </w:rPr>
  </w:style>
  <w:style w:type="character" w:customStyle="1" w:styleId="Char">
    <w:name w:val="标题 Char"/>
    <w:basedOn w:val="a0"/>
    <w:link w:val="a3"/>
    <w:rsid w:val="006D5C9A"/>
    <w:rPr>
      <w:rFonts w:ascii="Cambria" w:eastAsia="宋体" w:hAnsi="Cambria" w:cs="Times New Roman"/>
      <w:b/>
      <w:bCs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6FA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6D5C9A"/>
    <w:pPr>
      <w:snapToGrid w:val="0"/>
      <w:ind w:firstLine="564"/>
    </w:pPr>
    <w:rPr>
      <w:rFonts w:ascii="Times New Roman" w:eastAsia="宋体"/>
      <w:sz w:val="28"/>
      <w:szCs w:val="28"/>
      <w:lang w:val="x-none" w:eastAsia="x-none"/>
    </w:rPr>
  </w:style>
  <w:style w:type="character" w:customStyle="1" w:styleId="2Char">
    <w:name w:val="正文文本 2 Char"/>
    <w:basedOn w:val="a0"/>
    <w:link w:val="2"/>
    <w:rsid w:val="006D5C9A"/>
    <w:rPr>
      <w:rFonts w:ascii="Times New Roman" w:eastAsia="宋体" w:hAnsi="Times New Roman" w:cs="Times New Roman"/>
      <w:sz w:val="28"/>
      <w:szCs w:val="28"/>
      <w:lang w:val="x-none" w:eastAsia="x-none"/>
    </w:rPr>
  </w:style>
  <w:style w:type="paragraph" w:styleId="a3">
    <w:name w:val="Title"/>
    <w:basedOn w:val="a"/>
    <w:next w:val="a"/>
    <w:link w:val="Char"/>
    <w:qFormat/>
    <w:rsid w:val="006D5C9A"/>
    <w:pPr>
      <w:spacing w:before="240" w:after="60"/>
      <w:jc w:val="center"/>
      <w:outlineLvl w:val="0"/>
    </w:pPr>
    <w:rPr>
      <w:rFonts w:ascii="Cambria" w:eastAsia="宋体" w:hAnsi="Cambria"/>
      <w:b/>
      <w:bCs/>
      <w:szCs w:val="32"/>
      <w:lang w:val="x-none" w:eastAsia="x-none"/>
    </w:rPr>
  </w:style>
  <w:style w:type="character" w:customStyle="1" w:styleId="Char">
    <w:name w:val="标题 Char"/>
    <w:basedOn w:val="a0"/>
    <w:link w:val="a3"/>
    <w:rsid w:val="006D5C9A"/>
    <w:rPr>
      <w:rFonts w:ascii="Cambria" w:eastAsia="宋体" w:hAnsi="Cambria" w:cs="Times New Roman"/>
      <w:b/>
      <w:bCs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443</Words>
  <Characters>2527</Characters>
  <Application>Microsoft Office Word</Application>
  <DocSecurity>0</DocSecurity>
  <Lines>21</Lines>
  <Paragraphs>5</Paragraphs>
  <ScaleCrop>false</ScaleCrop>
  <Company>Lenovo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王艳</dc:creator>
  <cp:keywords/>
  <dc:description/>
  <cp:lastModifiedBy>王艳</cp:lastModifiedBy>
  <cp:revision>4</cp:revision>
  <dcterms:created xsi:type="dcterms:W3CDTF">2019-09-29T07:35:00Z</dcterms:created>
  <dcterms:modified xsi:type="dcterms:W3CDTF">2019-09-29T07:42:00Z</dcterms:modified>
</cp:coreProperties>
</file>