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71555" w14:textId="77777777" w:rsidR="00B44176" w:rsidRDefault="00B44176" w:rsidP="00762EF6">
      <w:pPr>
        <w:spacing w:after="0"/>
        <w:jc w:val="center"/>
        <w:rPr>
          <w:rFonts w:ascii="黑体" w:eastAsia="黑体" w:hAnsi="黑体"/>
          <w:color w:val="000000"/>
          <w:sz w:val="36"/>
          <w:lang w:eastAsia="zh-CN"/>
        </w:rPr>
      </w:pPr>
    </w:p>
    <w:p w14:paraId="7BFA2AFA" w14:textId="77777777" w:rsidR="00064376" w:rsidRPr="004E3DA9" w:rsidRDefault="00B87C5E" w:rsidP="00B44176">
      <w:pPr>
        <w:pStyle w:val="Default"/>
        <w:jc w:val="center"/>
        <w:rPr>
          <w:rFonts w:ascii="小标宋" w:eastAsia="小标宋"/>
          <w:b/>
          <w:bCs/>
          <w:sz w:val="44"/>
          <w:szCs w:val="44"/>
        </w:rPr>
      </w:pPr>
      <w:r w:rsidRPr="004E3DA9">
        <w:rPr>
          <w:rFonts w:ascii="小标宋" w:eastAsia="小标宋" w:hint="eastAsia"/>
          <w:b/>
          <w:bCs/>
          <w:sz w:val="44"/>
          <w:szCs w:val="44"/>
        </w:rPr>
        <w:t>长安</w:t>
      </w:r>
      <w:r w:rsidR="00762EF6" w:rsidRPr="004E3DA9">
        <w:rPr>
          <w:rFonts w:ascii="小标宋" w:eastAsia="小标宋"/>
          <w:b/>
          <w:bCs/>
          <w:sz w:val="44"/>
          <w:szCs w:val="44"/>
        </w:rPr>
        <w:t>大学2020年硕士研究生诚信复试承诺书</w:t>
      </w:r>
    </w:p>
    <w:p w14:paraId="474FB580" w14:textId="77777777" w:rsidR="00B87C5E" w:rsidRDefault="00B87C5E" w:rsidP="00B87C5E">
      <w:pPr>
        <w:spacing w:after="0"/>
        <w:ind w:firstLineChars="200" w:firstLine="560"/>
        <w:rPr>
          <w:rFonts w:ascii="仿宋_GB2312" w:eastAsia="仿宋_GB2312" w:hAnsi="仿宋" w:cs="Times New Roman"/>
          <w:sz w:val="28"/>
          <w:szCs w:val="28"/>
          <w:lang w:eastAsia="zh-CN"/>
        </w:rPr>
      </w:pPr>
    </w:p>
    <w:p w14:paraId="57F2D2EE" w14:textId="77777777"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本人是参加2020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年全国硕士研究生招生考试的考生，已认真阅读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《2020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年全国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硕士研究生招生工作管理规定》、《国家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教育考试违规处理办法》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以及省级教育招生考试机构和</w:t>
      </w:r>
      <w:r w:rsidR="00EA145C">
        <w:rPr>
          <w:rFonts w:ascii="仿宋_GB2312" w:eastAsia="仿宋_GB2312" w:hAnsi="仿宋" w:cs="Times New Roman" w:hint="eastAsia"/>
          <w:sz w:val="32"/>
          <w:szCs w:val="32"/>
          <w:lang w:eastAsia="zh-CN"/>
        </w:rPr>
        <w:t>长安大学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发布的相关招考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信息。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我已清楚了解，《中华人民共和国刑法》第二百八十四条</w:t>
      </w:r>
      <w:r w:rsidR="005A2ED4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之一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规定: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“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”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《国家教育考试违规处理办法》第十六条第二款规定:</w:t>
      </w:r>
      <w:r w:rsidR="002F6005">
        <w:rPr>
          <w:rFonts w:ascii="仿宋_GB2312" w:eastAsia="仿宋_GB2312" w:hAnsi="仿宋" w:cs="Times New Roman" w:hint="eastAsia"/>
          <w:sz w:val="32"/>
          <w:szCs w:val="32"/>
          <w:lang w:eastAsia="zh-CN"/>
        </w:rPr>
        <w:t>“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盗窃、损毁、传播在保密期限内的国家教育考试试题、答案及评分参考答卷、考试成绩的，由有关部门依法追究有关人员的责任;构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成犯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罪的，由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司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法机关依法追究刑事责任。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”</w:t>
      </w:r>
    </w:p>
    <w:p w14:paraId="1992CFBA" w14:textId="77777777"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本人了解并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理解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长安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大学2020年关于硕士研究生复试的相关规定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并郑重作出如下承诺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：</w:t>
      </w:r>
    </w:p>
    <w:p w14:paraId="3037CF30" w14:textId="77777777"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1.保证在报名及初</w:t>
      </w:r>
      <w:r w:rsidR="002F6005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试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、复试过程中，严格按照报考条件及相关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政策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要求选择填报志愿，如实、准确提交报考信息和各项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lastRenderedPageBreak/>
        <w:t>身份认证、资格审核材料。如提供任何虚假、错误信息，本人自愿承担由此造成的一切后果。</w:t>
      </w:r>
    </w:p>
    <w:p w14:paraId="68143C40" w14:textId="77777777"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2.自觉服从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长安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大学</w:t>
      </w:r>
      <w:r w:rsidR="003749B9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及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学院的安排，接受校方的管理、监督和检查。</w:t>
      </w:r>
    </w:p>
    <w:p w14:paraId="6B585EF4" w14:textId="77777777"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3.自觉遵守相关法律和考试纪律、复试规则，诚信复试，不违纪、作弊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。</w:t>
      </w:r>
    </w:p>
    <w:p w14:paraId="383FB293" w14:textId="77777777"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4.保证复试过程不录音录像，不保存和传播复试有关内容。</w:t>
      </w:r>
    </w:p>
    <w:p w14:paraId="7EB275A9" w14:textId="77777777"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5.保证本次复试过程中不传谣、不造谣、不信谣。</w:t>
      </w:r>
    </w:p>
    <w:p w14:paraId="1F58C072" w14:textId="77777777"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责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14:paraId="2ADB8632" w14:textId="77777777" w:rsidR="00064376" w:rsidRPr="00B87C5E" w:rsidRDefault="00064376" w:rsidP="00B87C5E">
      <w:pPr>
        <w:spacing w:after="0" w:line="360" w:lineRule="auto"/>
        <w:ind w:right="1320" w:firstLineChars="200" w:firstLine="480"/>
        <w:jc w:val="right"/>
        <w:rPr>
          <w:rFonts w:ascii="仿宋_GB2312" w:eastAsia="仿宋_GB2312" w:hAnsi="仿宋" w:cs="Times New Roman"/>
          <w:sz w:val="24"/>
          <w:szCs w:val="24"/>
          <w:lang w:eastAsia="zh-CN"/>
        </w:rPr>
      </w:pPr>
    </w:p>
    <w:p w14:paraId="42B7E928" w14:textId="77777777" w:rsidR="00B87C5E" w:rsidRPr="00B87C5E" w:rsidRDefault="00B87C5E">
      <w:pPr>
        <w:spacing w:after="560" w:line="360" w:lineRule="auto"/>
        <w:ind w:right="480" w:firstLineChars="200" w:firstLine="480"/>
        <w:jc w:val="right"/>
        <w:rPr>
          <w:rFonts w:ascii="仿宋_GB2312" w:eastAsia="仿宋_GB2312" w:hAnsi="仿宋" w:cs="Times New Roman"/>
          <w:sz w:val="24"/>
          <w:szCs w:val="24"/>
          <w:lang w:eastAsia="zh-CN"/>
        </w:rPr>
      </w:pPr>
    </w:p>
    <w:sectPr w:rsidR="00B87C5E" w:rsidRPr="00B87C5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C16CF" w14:textId="77777777" w:rsidR="004054A2" w:rsidRDefault="004054A2" w:rsidP="00B87C5E">
      <w:pPr>
        <w:spacing w:after="0" w:line="240" w:lineRule="auto"/>
      </w:pPr>
      <w:r>
        <w:separator/>
      </w:r>
    </w:p>
  </w:endnote>
  <w:endnote w:type="continuationSeparator" w:id="0">
    <w:p w14:paraId="4E790307" w14:textId="77777777" w:rsidR="004054A2" w:rsidRDefault="004054A2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6013505"/>
      <w:docPartObj>
        <w:docPartGallery w:val="Page Numbers (Bottom of Page)"/>
        <w:docPartUnique/>
      </w:docPartObj>
    </w:sdtPr>
    <w:sdtEndPr/>
    <w:sdtContent>
      <w:p w14:paraId="210806DF" w14:textId="77777777" w:rsidR="003749B9" w:rsidRDefault="003749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ED4" w:rsidRPr="005A2ED4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4BFC5EB2" w14:textId="77777777"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AF96C" w14:textId="77777777" w:rsidR="004054A2" w:rsidRDefault="004054A2" w:rsidP="00B87C5E">
      <w:pPr>
        <w:spacing w:after="0" w:line="240" w:lineRule="auto"/>
      </w:pPr>
      <w:r>
        <w:separator/>
      </w:r>
    </w:p>
  </w:footnote>
  <w:footnote w:type="continuationSeparator" w:id="0">
    <w:p w14:paraId="4231163A" w14:textId="77777777" w:rsidR="004054A2" w:rsidRDefault="004054A2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64376"/>
    <w:rsid w:val="000A5E89"/>
    <w:rsid w:val="0015074B"/>
    <w:rsid w:val="001F12A1"/>
    <w:rsid w:val="00250ECD"/>
    <w:rsid w:val="0029639D"/>
    <w:rsid w:val="002F6005"/>
    <w:rsid w:val="003007D3"/>
    <w:rsid w:val="00326F90"/>
    <w:rsid w:val="003749B9"/>
    <w:rsid w:val="004054A2"/>
    <w:rsid w:val="004E3DA9"/>
    <w:rsid w:val="005274E8"/>
    <w:rsid w:val="005A2ED4"/>
    <w:rsid w:val="006A359A"/>
    <w:rsid w:val="006D56EB"/>
    <w:rsid w:val="00762EF6"/>
    <w:rsid w:val="00791D9E"/>
    <w:rsid w:val="00925248"/>
    <w:rsid w:val="00961349"/>
    <w:rsid w:val="00967C69"/>
    <w:rsid w:val="009E4064"/>
    <w:rsid w:val="00AA1D8D"/>
    <w:rsid w:val="00B05B70"/>
    <w:rsid w:val="00B163E5"/>
    <w:rsid w:val="00B439AD"/>
    <w:rsid w:val="00B44176"/>
    <w:rsid w:val="00B47730"/>
    <w:rsid w:val="00B87C5E"/>
    <w:rsid w:val="00CB0664"/>
    <w:rsid w:val="00D81031"/>
    <w:rsid w:val="00E90268"/>
    <w:rsid w:val="00EA145C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E17A7C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hAnsi="微软雅黑" w:cs="微软雅黑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0D2FD-E10B-4932-9E53-8ECED773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54777153@qq.com</cp:lastModifiedBy>
  <cp:revision>14</cp:revision>
  <dcterms:created xsi:type="dcterms:W3CDTF">2013-12-23T23:15:00Z</dcterms:created>
  <dcterms:modified xsi:type="dcterms:W3CDTF">2020-05-08T12:26:00Z</dcterms:modified>
  <cp:category/>
</cp:coreProperties>
</file>