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F747C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9F747C" w:rsidRPr="00DD6617" w:rsidRDefault="009F747C" w:rsidP="009F747C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李芮</w:t>
            </w:r>
          </w:p>
        </w:tc>
        <w:tc>
          <w:tcPr>
            <w:tcW w:w="1787" w:type="dxa"/>
            <w:gridSpan w:val="2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9F747C" w:rsidTr="000A7E44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9F747C" w:rsidRPr="00DD6617" w:rsidRDefault="009F747C" w:rsidP="009F747C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2017123064</w:t>
            </w:r>
          </w:p>
        </w:tc>
        <w:tc>
          <w:tcPr>
            <w:tcW w:w="1787" w:type="dxa"/>
            <w:gridSpan w:val="2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9F747C" w:rsidRPr="00DD6617" w:rsidRDefault="009F747C" w:rsidP="009F747C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张静晓</w:t>
            </w:r>
          </w:p>
        </w:tc>
      </w:tr>
      <w:tr w:rsidR="009F747C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F747C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9F747C" w:rsidRPr="00DD6617" w:rsidRDefault="009F747C" w:rsidP="009F747C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BIM</w:t>
            </w:r>
            <w:r w:rsidRPr="00DD6617">
              <w:rPr>
                <w:rFonts w:hint="eastAsia"/>
              </w:rPr>
              <w:t>驱动的建筑业企业数字化转型与服务创新绩效影响机制：商业模式的中介效应与环境动态性的调节效应</w:t>
            </w:r>
          </w:p>
        </w:tc>
      </w:tr>
      <w:tr w:rsidR="009F747C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F747C" w:rsidRPr="000040B0" w:rsidRDefault="009F747C" w:rsidP="009F74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9F747C" w:rsidRPr="000040B0" w:rsidRDefault="009F747C" w:rsidP="009F747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9F747C" w:rsidRPr="000040B0" w:rsidRDefault="009F747C" w:rsidP="009F74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9F747C" w:rsidRPr="00E51893" w:rsidRDefault="009F747C" w:rsidP="009F747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9F747C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F747C" w:rsidRPr="000040B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9F747C" w:rsidRPr="00501E25" w:rsidRDefault="009F747C" w:rsidP="009F747C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9F747C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F747C" w:rsidRPr="000040B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9F747C" w:rsidRDefault="009F747C" w:rsidP="009F747C">
            <w:pPr>
              <w:jc w:val="right"/>
              <w:rPr>
                <w:rFonts w:ascii="宋体" w:hAnsi="宋体"/>
                <w:bCs/>
              </w:rPr>
            </w:pPr>
          </w:p>
          <w:p w:rsidR="009F747C" w:rsidRPr="00501E25" w:rsidRDefault="009F747C" w:rsidP="009F747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9F747C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9F747C" w:rsidRDefault="009F747C" w:rsidP="009F747C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215BF9" w:rsidRDefault="00215BF9" w:rsidP="00215BF9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平台：钉钉</w:t>
            </w:r>
          </w:p>
          <w:p w:rsidR="00215BF9" w:rsidRDefault="00215BF9" w:rsidP="00215BF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  <w:p w:rsidR="00215BF9" w:rsidRDefault="00215BF9" w:rsidP="00215BF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时间：2020-06-05 8：30</w:t>
            </w:r>
          </w:p>
          <w:p w:rsidR="00215BF9" w:rsidRDefault="00215BF9" w:rsidP="00215BF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入会口令：236 156 50734</w:t>
            </w:r>
          </w:p>
          <w:p w:rsidR="00215BF9" w:rsidRDefault="00215BF9" w:rsidP="00215BF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手机快捷入会，拷贝该消息¥¥23615650734¥¥，打开钉钉即可加入</w:t>
            </w:r>
          </w:p>
          <w:p w:rsidR="00215BF9" w:rsidRDefault="00215BF9" w:rsidP="00215BF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</w:p>
          <w:p w:rsidR="00215BF9" w:rsidRDefault="00215BF9" w:rsidP="00215BF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备用方案：腾讯会议</w:t>
            </w:r>
          </w:p>
          <w:p w:rsidR="00215BF9" w:rsidRDefault="00215BF9" w:rsidP="00215BF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会议主题：6月5日答辩三组</w:t>
            </w:r>
          </w:p>
          <w:p w:rsidR="00215BF9" w:rsidRDefault="00215BF9" w:rsidP="00215BF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会议时间：2020/6/5 08:30-19:00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215BF9" w:rsidRDefault="00215BF9" w:rsidP="00215BF9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215BF9" w:rsidRDefault="00215BF9" w:rsidP="00215BF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 ID：230 814 924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215BF9" w:rsidRDefault="00215BF9" w:rsidP="00215BF9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9F747C" w:rsidRPr="008C6540" w:rsidRDefault="009F747C" w:rsidP="009F747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9F747C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9F747C" w:rsidRPr="0056637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9F747C" w:rsidRPr="0056637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9F747C" w:rsidRPr="0056637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9F747C" w:rsidRPr="0056637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9F747C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9F747C" w:rsidTr="00155ED3">
        <w:trPr>
          <w:trHeight w:val="44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</w:t>
            </w:r>
            <w:r>
              <w:rPr>
                <w:rFonts w:ascii="黑体" w:eastAsia="黑体" w:hAnsi="黑体" w:cs="黑体"/>
                <w:sz w:val="24"/>
              </w:rPr>
              <w:t>浩杰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F747C" w:rsidTr="00155ED3">
        <w:trPr>
          <w:trHeight w:val="44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F747C" w:rsidTr="00155ED3">
        <w:trPr>
          <w:trHeight w:val="44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F747C" w:rsidTr="00155ED3">
        <w:trPr>
          <w:trHeight w:val="44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F747C" w:rsidTr="00155ED3">
        <w:trPr>
          <w:trHeight w:val="44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995" w:rsidRDefault="00011995" w:rsidP="00766142">
      <w:r>
        <w:separator/>
      </w:r>
    </w:p>
  </w:endnote>
  <w:endnote w:type="continuationSeparator" w:id="0">
    <w:p w:rsidR="00011995" w:rsidRDefault="00011995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995" w:rsidRDefault="00011995" w:rsidP="00766142">
      <w:r>
        <w:separator/>
      </w:r>
    </w:p>
  </w:footnote>
  <w:footnote w:type="continuationSeparator" w:id="0">
    <w:p w:rsidR="00011995" w:rsidRDefault="00011995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11995"/>
    <w:rsid w:val="000507B4"/>
    <w:rsid w:val="00057A4B"/>
    <w:rsid w:val="000861EB"/>
    <w:rsid w:val="000A2F0D"/>
    <w:rsid w:val="000B2F83"/>
    <w:rsid w:val="000C74F6"/>
    <w:rsid w:val="000F32D9"/>
    <w:rsid w:val="00140C61"/>
    <w:rsid w:val="00155ED3"/>
    <w:rsid w:val="00215BF9"/>
    <w:rsid w:val="00247B17"/>
    <w:rsid w:val="002623A8"/>
    <w:rsid w:val="002675DB"/>
    <w:rsid w:val="002A1BE0"/>
    <w:rsid w:val="00332133"/>
    <w:rsid w:val="00355656"/>
    <w:rsid w:val="004710B8"/>
    <w:rsid w:val="00473E0C"/>
    <w:rsid w:val="004E6332"/>
    <w:rsid w:val="004F70D9"/>
    <w:rsid w:val="005046AB"/>
    <w:rsid w:val="00566370"/>
    <w:rsid w:val="00636165"/>
    <w:rsid w:val="00670652"/>
    <w:rsid w:val="00717C8C"/>
    <w:rsid w:val="00766142"/>
    <w:rsid w:val="007A50AC"/>
    <w:rsid w:val="00802850"/>
    <w:rsid w:val="008168FA"/>
    <w:rsid w:val="008A17D9"/>
    <w:rsid w:val="008B6046"/>
    <w:rsid w:val="008C6540"/>
    <w:rsid w:val="008F3219"/>
    <w:rsid w:val="009047D9"/>
    <w:rsid w:val="00905800"/>
    <w:rsid w:val="00955D14"/>
    <w:rsid w:val="00963CA2"/>
    <w:rsid w:val="009E6040"/>
    <w:rsid w:val="009F747C"/>
    <w:rsid w:val="00D135FF"/>
    <w:rsid w:val="00DB4EA1"/>
    <w:rsid w:val="00E32603"/>
    <w:rsid w:val="00E51893"/>
    <w:rsid w:val="00E84184"/>
    <w:rsid w:val="00EB28A5"/>
    <w:rsid w:val="00ED53AE"/>
    <w:rsid w:val="00FB6827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22</cp:revision>
  <dcterms:created xsi:type="dcterms:W3CDTF">2020-05-13T12:14:00Z</dcterms:created>
  <dcterms:modified xsi:type="dcterms:W3CDTF">2020-06-02T07:54:00Z</dcterms:modified>
</cp:coreProperties>
</file>